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14A5" w14:textId="21D51D6F" w:rsidR="00C2203B" w:rsidRDefault="00C2203B" w:rsidP="001A6E82"/>
    <w:p w14:paraId="07D6F97A" w14:textId="5D2D821A" w:rsidR="004678BC" w:rsidRDefault="004678BC" w:rsidP="001A6E82"/>
    <w:p w14:paraId="35E515E8" w14:textId="308645CA" w:rsidR="004678BC" w:rsidRDefault="004678BC" w:rsidP="001A6E82"/>
    <w:p w14:paraId="2A302E6D" w14:textId="77777777" w:rsidR="004678BC" w:rsidRDefault="004678BC" w:rsidP="001A6E82">
      <w:bookmarkStart w:id="0" w:name="_GoBack"/>
      <w:bookmarkEnd w:id="0"/>
    </w:p>
    <w:p w14:paraId="4BDE066F" w14:textId="77777777" w:rsidR="00C2203B" w:rsidRDefault="00C2203B" w:rsidP="001A6E82"/>
    <w:p w14:paraId="2C265804" w14:textId="1517C49A" w:rsidR="00D74C85" w:rsidRDefault="00C81D5E" w:rsidP="001A6E82">
      <w:r>
        <w:rPr>
          <w:noProof/>
          <w:lang w:eastAsia="es-PR"/>
        </w:rPr>
        <mc:AlternateContent>
          <mc:Choice Requires="wps">
            <w:drawing>
              <wp:anchor distT="0" distB="0" distL="114300" distR="114300" simplePos="0" relativeHeight="251659264" behindDoc="1" locked="1" layoutInCell="1" allowOverlap="1" wp14:anchorId="0C8ACBAB" wp14:editId="43B406E8">
                <wp:simplePos x="0" y="0"/>
                <wp:positionH relativeFrom="page">
                  <wp:posOffset>381000</wp:posOffset>
                </wp:positionH>
                <wp:positionV relativeFrom="page">
                  <wp:posOffset>388620</wp:posOffset>
                </wp:positionV>
                <wp:extent cx="845820" cy="5638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845820" cy="56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21B32" w14:textId="77777777" w:rsidR="00490B67" w:rsidRPr="00CA32EB" w:rsidRDefault="00490B67" w:rsidP="00C81D5E">
                            <w:pPr>
                              <w:pStyle w:val="NoSpacing"/>
                              <w:rPr>
                                <w:rFonts w:ascii="Arial" w:hAnsi="Arial" w:cs="Arial"/>
                                <w:color w:val="4D4D4D"/>
                                <w:w w:val="90"/>
                                <w:sz w:val="16"/>
                                <w:szCs w:val="16"/>
                              </w:rPr>
                            </w:pPr>
                            <w:r w:rsidRPr="00CA32EB">
                              <w:rPr>
                                <w:rFonts w:ascii="Arial" w:hAnsi="Arial" w:cs="Arial"/>
                                <w:color w:val="4D4D4D"/>
                                <w:w w:val="90"/>
                                <w:sz w:val="16"/>
                                <w:szCs w:val="16"/>
                              </w:rPr>
                              <w:t>Universidad de Puerto Rico</w:t>
                            </w:r>
                          </w:p>
                          <w:p w14:paraId="353A08A8" w14:textId="77777777" w:rsidR="00490B67" w:rsidRPr="00CA32EB" w:rsidRDefault="00490B67" w:rsidP="00C81D5E">
                            <w:pPr>
                              <w:pStyle w:val="NoSpacing"/>
                              <w:rPr>
                                <w:rFonts w:ascii="Arial" w:hAnsi="Arial" w:cs="Arial"/>
                                <w:color w:val="4D4D4D"/>
                                <w:w w:val="90"/>
                                <w:sz w:val="16"/>
                                <w:szCs w:val="16"/>
                              </w:rPr>
                            </w:pPr>
                            <w:r w:rsidRPr="00CA32EB">
                              <w:rPr>
                                <w:rFonts w:ascii="Arial" w:hAnsi="Arial" w:cs="Arial"/>
                                <w:color w:val="4D4D4D"/>
                                <w:w w:val="90"/>
                                <w:sz w:val="16"/>
                                <w:szCs w:val="16"/>
                              </w:rPr>
                              <w:t>Recinto de Río Piedras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ACBAB" id="_x0000_t202" coordsize="21600,21600" o:spt="202" path="m,l,21600r21600,l21600,xe">
                <v:stroke joinstyle="miter"/>
                <v:path gradientshapeok="t" o:connecttype="rect"/>
              </v:shapetype>
              <v:shape id="Text Box 1" o:spid="_x0000_s1026" type="#_x0000_t202" style="position:absolute;margin-left:30pt;margin-top:30.6pt;width:66.6pt;height:4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" filled="f" stroked="f" strokeweight=".5pt">
                <v:textbox>
                  <w:txbxContent>
                    <w:p w14:paraId="18E21B32" w14:textId="77777777" w:rsidR="00490B67" w:rsidRPr="00CA32EB" w:rsidRDefault="00490B67" w:rsidP="00C81D5E">
                      <w:pPr>
                        <w:pStyle w:val="NoSpacing"/>
                        <w:rPr>
                          <w:rFonts w:ascii="Arial" w:hAnsi="Arial" w:cs="Arial"/>
                          <w:color w:val="4D4D4D"/>
                          <w:w w:val="90"/>
                          <w:sz w:val="16"/>
                          <w:szCs w:val="16"/>
                        </w:rPr>
                      </w:pPr>
                      <w:r w:rsidRPr="00CA32EB">
                        <w:rPr>
                          <w:rFonts w:ascii="Arial" w:hAnsi="Arial" w:cs="Arial"/>
                          <w:color w:val="4D4D4D"/>
                          <w:w w:val="90"/>
                          <w:sz w:val="16"/>
                          <w:szCs w:val="16"/>
                        </w:rPr>
                        <w:t>Universidad de Puerto Rico</w:t>
                      </w:r>
                    </w:p>
                    <w:p w14:paraId="353A08A8" w14:textId="77777777" w:rsidR="00490B67" w:rsidRPr="00CA32EB" w:rsidRDefault="00490B67" w:rsidP="00C81D5E">
                      <w:pPr>
                        <w:pStyle w:val="NoSpacing"/>
                        <w:rPr>
                          <w:rFonts w:ascii="Arial" w:hAnsi="Arial" w:cs="Arial"/>
                          <w:color w:val="4D4D4D"/>
                          <w:w w:val="90"/>
                          <w:sz w:val="16"/>
                          <w:szCs w:val="16"/>
                        </w:rPr>
                      </w:pPr>
                      <w:r w:rsidRPr="00CA32EB">
                        <w:rPr>
                          <w:rFonts w:ascii="Arial" w:hAnsi="Arial" w:cs="Arial"/>
                          <w:color w:val="4D4D4D"/>
                          <w:w w:val="90"/>
                          <w:sz w:val="16"/>
                          <w:szCs w:val="16"/>
                        </w:rPr>
                        <w:t>Recinto de Río Piedras</w:t>
                      </w:r>
                    </w:p>
                  </w:txbxContent>
                </v:textbox>
                <w10:wrap anchorx="page" anchory="page"/>
                <w10:anchorlock/>
              </v:shape>
            </w:pict>
          </mc:Fallback>
        </mc:AlternateContent>
      </w:r>
      <w:r w:rsidR="00F8771D">
        <w:rPr>
          <w:noProof/>
          <w:lang w:eastAsia="es-PR"/>
        </w:rPr>
        <mc:AlternateContent>
          <mc:Choice Requires="wps">
            <w:drawing>
              <wp:anchor distT="0" distB="0" distL="114300" distR="114300" simplePos="0" relativeHeight="251658239" behindDoc="1" locked="1" layoutInCell="1" allowOverlap="1" wp14:anchorId="6C79DD6D" wp14:editId="1A309510">
                <wp:simplePos x="0" y="0"/>
                <wp:positionH relativeFrom="page">
                  <wp:posOffset>384175</wp:posOffset>
                </wp:positionH>
                <wp:positionV relativeFrom="page">
                  <wp:posOffset>3022600</wp:posOffset>
                </wp:positionV>
                <wp:extent cx="939800" cy="125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3980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263F1" w14:textId="77777777" w:rsidR="00490B67" w:rsidRDefault="00490B67" w:rsidP="00F8771D">
                            <w:pPr>
                              <w:pStyle w:val="NoSpacing"/>
                              <w:rPr>
                                <w:sz w:val="14"/>
                                <w:szCs w:val="14"/>
                              </w:rPr>
                            </w:pPr>
                            <w:r>
                              <w:rPr>
                                <w:noProof/>
                                <w:lang w:eastAsia="es-PR"/>
                              </w:rPr>
                              <w:drawing>
                                <wp:inline distT="0" distB="0" distL="0" distR="0" wp14:anchorId="78A56FA9" wp14:editId="7DB98CD1">
                                  <wp:extent cx="577699" cy="771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6173" r="-1"/>
                                          <a:stretch/>
                                        </pic:blipFill>
                                        <pic:spPr bwMode="auto">
                                          <a:xfrm>
                                            <a:off x="0" y="0"/>
                                            <a:ext cx="586961" cy="783895"/>
                                          </a:xfrm>
                                          <a:prstGeom prst="rect">
                                            <a:avLst/>
                                          </a:prstGeom>
                                          <a:noFill/>
                                          <a:ln>
                                            <a:noFill/>
                                          </a:ln>
                                          <a:extLst>
                                            <a:ext uri="{53640926-AAD7-44D8-BBD7-CCE9431645EC}">
                                              <a14:shadowObscured xmlns:a14="http://schemas.microsoft.com/office/drawing/2010/main"/>
                                            </a:ext>
                                          </a:extLst>
                                        </pic:spPr>
                                      </pic:pic>
                                    </a:graphicData>
                                  </a:graphic>
                                </wp:inline>
                              </w:drawing>
                            </w:r>
                          </w:p>
                          <w:p w14:paraId="48E0E480" w14:textId="77777777" w:rsidR="00490B67" w:rsidRPr="003A63BA" w:rsidRDefault="00490B67" w:rsidP="00FE0ABA">
                            <w:pPr>
                              <w:pStyle w:val="NoSpacing"/>
                              <w:rPr>
                                <w:rFonts w:ascii="Arial" w:hAnsi="Arial" w:cs="Arial"/>
                                <w:spacing w:val="-2"/>
                                <w:w w:val="80"/>
                                <w:sz w:val="2"/>
                                <w:szCs w:val="2"/>
                              </w:rPr>
                            </w:pPr>
                          </w:p>
                          <w:p w14:paraId="76AAD511" w14:textId="77777777" w:rsidR="00490B67" w:rsidRDefault="009C0860" w:rsidP="00FE0ABA">
                            <w:pPr>
                              <w:pStyle w:val="NoSpacing"/>
                              <w:rPr>
                                <w:rFonts w:ascii="Arial" w:hAnsi="Arial" w:cs="Arial"/>
                                <w:color w:val="4D4D4D"/>
                                <w:spacing w:val="-2"/>
                                <w:w w:val="80"/>
                                <w:sz w:val="16"/>
                                <w:szCs w:val="16"/>
                              </w:rPr>
                            </w:pPr>
                            <w:r>
                              <w:rPr>
                                <w:rFonts w:ascii="Arial" w:hAnsi="Arial" w:cs="Arial"/>
                                <w:color w:val="4D4D4D"/>
                                <w:spacing w:val="-2"/>
                                <w:w w:val="80"/>
                                <w:sz w:val="16"/>
                                <w:szCs w:val="16"/>
                              </w:rPr>
                              <w:t xml:space="preserve">Comité de Ética </w:t>
                            </w:r>
                          </w:p>
                          <w:p w14:paraId="12BCF3D3" w14:textId="77777777" w:rsidR="009C0860" w:rsidRPr="00CA32EB" w:rsidRDefault="009C0860" w:rsidP="00FE0ABA">
                            <w:pPr>
                              <w:pStyle w:val="NoSpacing"/>
                              <w:rPr>
                                <w:rFonts w:ascii="Arial" w:hAnsi="Arial" w:cs="Arial"/>
                                <w:color w:val="4D4D4D"/>
                                <w:w w:val="80"/>
                                <w:sz w:val="16"/>
                                <w:szCs w:val="16"/>
                              </w:rPr>
                            </w:pPr>
                            <w:r>
                              <w:rPr>
                                <w:rFonts w:ascii="Arial" w:hAnsi="Arial" w:cs="Arial"/>
                                <w:color w:val="4D4D4D"/>
                                <w:spacing w:val="-2"/>
                                <w:w w:val="80"/>
                                <w:sz w:val="16"/>
                                <w:szCs w:val="16"/>
                              </w:rPr>
                              <w:t>Institucional</w:t>
                            </w:r>
                          </w:p>
                          <w:p w14:paraId="75E2A8DC" w14:textId="77777777" w:rsidR="00490B67" w:rsidRDefault="00490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DD6D" id="Text Box 4" o:spid="_x0000_s1027" type="#_x0000_t202" style="position:absolute;margin-left:30.25pt;margin-top:238pt;width:74pt;height:9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" filled="f" stroked="f" strokeweight=".5pt">
                <v:textbox>
                  <w:txbxContent>
                    <w:p w14:paraId="38A263F1" w14:textId="77777777" w:rsidR="00490B67" w:rsidRDefault="00490B67" w:rsidP="00F8771D">
                      <w:pPr>
                        <w:pStyle w:val="NoSpacing"/>
                        <w:rPr>
                          <w:sz w:val="14"/>
                          <w:szCs w:val="14"/>
                        </w:rPr>
                      </w:pPr>
                      <w:r>
                        <w:rPr>
                          <w:noProof/>
                          <w:lang w:eastAsia="es-PR"/>
                        </w:rPr>
                        <w:drawing>
                          <wp:inline distT="0" distB="0" distL="0" distR="0" wp14:anchorId="78A56FA9" wp14:editId="7DB98CD1">
                            <wp:extent cx="577699" cy="771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6173" r="-1"/>
                                    <a:stretch/>
                                  </pic:blipFill>
                                  <pic:spPr bwMode="auto">
                                    <a:xfrm>
                                      <a:off x="0" y="0"/>
                                      <a:ext cx="586961" cy="783895"/>
                                    </a:xfrm>
                                    <a:prstGeom prst="rect">
                                      <a:avLst/>
                                    </a:prstGeom>
                                    <a:noFill/>
                                    <a:ln>
                                      <a:noFill/>
                                    </a:ln>
                                    <a:extLst>
                                      <a:ext uri="{53640926-AAD7-44D8-BBD7-CCE9431645EC}">
                                        <a14:shadowObscured xmlns:a14="http://schemas.microsoft.com/office/drawing/2010/main"/>
                                      </a:ext>
                                    </a:extLst>
                                  </pic:spPr>
                                </pic:pic>
                              </a:graphicData>
                            </a:graphic>
                          </wp:inline>
                        </w:drawing>
                      </w:r>
                    </w:p>
                    <w:p w14:paraId="48E0E480" w14:textId="77777777" w:rsidR="00490B67" w:rsidRPr="003A63BA" w:rsidRDefault="00490B67" w:rsidP="00FE0ABA">
                      <w:pPr>
                        <w:pStyle w:val="NoSpacing"/>
                        <w:rPr>
                          <w:rFonts w:ascii="Arial" w:hAnsi="Arial" w:cs="Arial"/>
                          <w:spacing w:val="-2"/>
                          <w:w w:val="80"/>
                          <w:sz w:val="2"/>
                          <w:szCs w:val="2"/>
                        </w:rPr>
                      </w:pPr>
                    </w:p>
                    <w:p w14:paraId="76AAD511" w14:textId="77777777" w:rsidR="00490B67" w:rsidRDefault="009C0860" w:rsidP="00FE0ABA">
                      <w:pPr>
                        <w:pStyle w:val="NoSpacing"/>
                        <w:rPr>
                          <w:rFonts w:ascii="Arial" w:hAnsi="Arial" w:cs="Arial"/>
                          <w:color w:val="4D4D4D"/>
                          <w:spacing w:val="-2"/>
                          <w:w w:val="80"/>
                          <w:sz w:val="16"/>
                          <w:szCs w:val="16"/>
                        </w:rPr>
                      </w:pPr>
                      <w:r>
                        <w:rPr>
                          <w:rFonts w:ascii="Arial" w:hAnsi="Arial" w:cs="Arial"/>
                          <w:color w:val="4D4D4D"/>
                          <w:spacing w:val="-2"/>
                          <w:w w:val="80"/>
                          <w:sz w:val="16"/>
                          <w:szCs w:val="16"/>
                        </w:rPr>
                        <w:t xml:space="preserve">Comité de Ética </w:t>
                      </w:r>
                    </w:p>
                    <w:p w14:paraId="12BCF3D3" w14:textId="77777777" w:rsidR="009C0860" w:rsidRPr="00CA32EB" w:rsidRDefault="009C0860" w:rsidP="00FE0ABA">
                      <w:pPr>
                        <w:pStyle w:val="NoSpacing"/>
                        <w:rPr>
                          <w:rFonts w:ascii="Arial" w:hAnsi="Arial" w:cs="Arial"/>
                          <w:color w:val="4D4D4D"/>
                          <w:w w:val="80"/>
                          <w:sz w:val="16"/>
                          <w:szCs w:val="16"/>
                        </w:rPr>
                      </w:pPr>
                      <w:r>
                        <w:rPr>
                          <w:rFonts w:ascii="Arial" w:hAnsi="Arial" w:cs="Arial"/>
                          <w:color w:val="4D4D4D"/>
                          <w:spacing w:val="-2"/>
                          <w:w w:val="80"/>
                          <w:sz w:val="16"/>
                          <w:szCs w:val="16"/>
                        </w:rPr>
                        <w:t>Institucional</w:t>
                      </w:r>
                    </w:p>
                    <w:p w14:paraId="75E2A8DC" w14:textId="77777777" w:rsidR="00490B67" w:rsidRDefault="00490B67"/>
                  </w:txbxContent>
                </v:textbox>
                <w10:wrap anchorx="page" anchory="page"/>
                <w10:anchorlock/>
              </v:shape>
            </w:pict>
          </mc:Fallback>
        </mc:AlternateContent>
      </w:r>
      <w:r w:rsidR="00607DB9">
        <w:rPr>
          <w:noProof/>
          <w:lang w:eastAsia="es-PR"/>
        </w:rPr>
        <mc:AlternateContent>
          <mc:Choice Requires="wps">
            <w:drawing>
              <wp:anchor distT="0" distB="0" distL="114300" distR="114300" simplePos="0" relativeHeight="251661312" behindDoc="1" locked="1" layoutInCell="1" allowOverlap="1" wp14:anchorId="54D34108" wp14:editId="4772AEEA">
                <wp:simplePos x="0" y="0"/>
                <wp:positionH relativeFrom="page">
                  <wp:posOffset>388620</wp:posOffset>
                </wp:positionH>
                <wp:positionV relativeFrom="page">
                  <wp:posOffset>8884920</wp:posOffset>
                </wp:positionV>
                <wp:extent cx="1435735" cy="426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35735"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E01D4" w14:textId="77777777" w:rsidR="007129FC" w:rsidRPr="00F52375" w:rsidRDefault="007129FC" w:rsidP="00C81D5E">
                            <w:pPr>
                              <w:pStyle w:val="NoSpacing"/>
                              <w:rPr>
                                <w:rFonts w:ascii="Arial" w:hAnsi="Arial" w:cs="Arial"/>
                                <w:color w:val="4D4D4D"/>
                                <w:w w:val="80"/>
                                <w:sz w:val="10"/>
                                <w:szCs w:val="10"/>
                              </w:rPr>
                            </w:pPr>
                          </w:p>
                          <w:p w14:paraId="2208CBD4" w14:textId="77777777" w:rsidR="007129FC" w:rsidRPr="00F52375" w:rsidRDefault="007129FC" w:rsidP="00C81D5E">
                            <w:pPr>
                              <w:pStyle w:val="NoSpacing"/>
                              <w:rPr>
                                <w:rFonts w:ascii="Arial" w:hAnsi="Arial" w:cs="Arial"/>
                                <w:color w:val="4D4D4D"/>
                                <w:w w:val="80"/>
                                <w:sz w:val="16"/>
                                <w:szCs w:val="16"/>
                              </w:rPr>
                            </w:pPr>
                            <w:r w:rsidRPr="00F52375">
                              <w:rPr>
                                <w:rFonts w:ascii="Arial" w:hAnsi="Arial" w:cs="Arial"/>
                                <w:color w:val="4D4D4D"/>
                                <w:w w:val="80"/>
                                <w:sz w:val="16"/>
                                <w:szCs w:val="16"/>
                              </w:rPr>
                              <w:t>Correo electrónico -</w:t>
                            </w:r>
                          </w:p>
                          <w:p w14:paraId="46804521" w14:textId="77777777" w:rsidR="007129FC" w:rsidRPr="004E4BF7" w:rsidRDefault="009C0860" w:rsidP="007129FC">
                            <w:pPr>
                              <w:pStyle w:val="NoSpacing"/>
                              <w:rPr>
                                <w:rFonts w:ascii="Arial" w:hAnsi="Arial" w:cs="Arial"/>
                                <w:color w:val="4D4D4D"/>
                                <w:w w:val="80"/>
                                <w:sz w:val="16"/>
                                <w:szCs w:val="16"/>
                              </w:rPr>
                            </w:pPr>
                            <w:r w:rsidRPr="004E4BF7">
                              <w:rPr>
                                <w:rFonts w:ascii="Arial" w:hAnsi="Arial" w:cs="Arial"/>
                                <w:color w:val="4D4D4D"/>
                                <w:w w:val="80"/>
                                <w:sz w:val="16"/>
                                <w:szCs w:val="16"/>
                              </w:rPr>
                              <w:t>comite-etica.rp@upr.edu</w:t>
                            </w:r>
                          </w:p>
                          <w:p w14:paraId="41E8D6E8" w14:textId="77777777" w:rsidR="007129FC" w:rsidRPr="004E4BF7" w:rsidRDefault="007129FC" w:rsidP="00C81D5E">
                            <w:pPr>
                              <w:pStyle w:val="NoSpacing"/>
                              <w:rPr>
                                <w:rFonts w:ascii="Arial" w:hAnsi="Arial" w:cs="Arial"/>
                                <w:color w:val="4D4D4D"/>
                                <w:w w:val="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34108" id="Text Box 2" o:spid="_x0000_s1028" type="#_x0000_t202" style="position:absolute;margin-left:30.6pt;margin-top:699.6pt;width:113.05pt;height:3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" filled="f" stroked="f" strokeweight=".5pt">
                <v:textbox>
                  <w:txbxContent>
                    <w:p w14:paraId="0A2E01D4" w14:textId="77777777" w:rsidR="007129FC" w:rsidRPr="00F52375" w:rsidRDefault="007129FC" w:rsidP="00C81D5E">
                      <w:pPr>
                        <w:pStyle w:val="NoSpacing"/>
                        <w:rPr>
                          <w:rFonts w:ascii="Arial" w:hAnsi="Arial" w:cs="Arial"/>
                          <w:color w:val="4D4D4D"/>
                          <w:w w:val="80"/>
                          <w:sz w:val="10"/>
                          <w:szCs w:val="10"/>
                        </w:rPr>
                      </w:pPr>
                    </w:p>
                    <w:p w14:paraId="2208CBD4" w14:textId="77777777" w:rsidR="007129FC" w:rsidRPr="00F52375" w:rsidRDefault="007129FC" w:rsidP="00C81D5E">
                      <w:pPr>
                        <w:pStyle w:val="NoSpacing"/>
                        <w:rPr>
                          <w:rFonts w:ascii="Arial" w:hAnsi="Arial" w:cs="Arial"/>
                          <w:color w:val="4D4D4D"/>
                          <w:w w:val="80"/>
                          <w:sz w:val="16"/>
                          <w:szCs w:val="16"/>
                        </w:rPr>
                      </w:pPr>
                      <w:r w:rsidRPr="00F52375">
                        <w:rPr>
                          <w:rFonts w:ascii="Arial" w:hAnsi="Arial" w:cs="Arial"/>
                          <w:color w:val="4D4D4D"/>
                          <w:w w:val="80"/>
                          <w:sz w:val="16"/>
                          <w:szCs w:val="16"/>
                        </w:rPr>
                        <w:t>Correo electrónico -</w:t>
                      </w:r>
                    </w:p>
                    <w:p w14:paraId="46804521" w14:textId="77777777" w:rsidR="007129FC" w:rsidRPr="004E4BF7" w:rsidRDefault="009C0860" w:rsidP="007129FC">
                      <w:pPr>
                        <w:pStyle w:val="NoSpacing"/>
                        <w:rPr>
                          <w:rFonts w:ascii="Arial" w:hAnsi="Arial" w:cs="Arial"/>
                          <w:color w:val="4D4D4D"/>
                          <w:w w:val="80"/>
                          <w:sz w:val="16"/>
                          <w:szCs w:val="16"/>
                        </w:rPr>
                      </w:pPr>
                      <w:r w:rsidRPr="004E4BF7">
                        <w:rPr>
                          <w:rFonts w:ascii="Arial" w:hAnsi="Arial" w:cs="Arial"/>
                          <w:color w:val="4D4D4D"/>
                          <w:w w:val="80"/>
                          <w:sz w:val="16"/>
                          <w:szCs w:val="16"/>
                        </w:rPr>
                        <w:t>comite-etica.rp@upr.edu</w:t>
                      </w:r>
                    </w:p>
                    <w:p w14:paraId="41E8D6E8" w14:textId="77777777" w:rsidR="007129FC" w:rsidRPr="004E4BF7" w:rsidRDefault="007129FC" w:rsidP="00C81D5E">
                      <w:pPr>
                        <w:pStyle w:val="NoSpacing"/>
                        <w:rPr>
                          <w:rFonts w:ascii="Arial" w:hAnsi="Arial" w:cs="Arial"/>
                          <w:color w:val="4D4D4D"/>
                          <w:w w:val="80"/>
                          <w:sz w:val="16"/>
                          <w:szCs w:val="16"/>
                        </w:rPr>
                      </w:pPr>
                    </w:p>
                  </w:txbxContent>
                </v:textbox>
                <w10:wrap anchorx="page" anchory="page"/>
                <w10:anchorlock/>
              </v:shape>
            </w:pict>
          </mc:Fallback>
        </mc:AlternateContent>
      </w:r>
      <w:r w:rsidR="009A6395">
        <w:rPr>
          <w:noProof/>
          <w:lang w:eastAsia="es-PR"/>
        </w:rPr>
        <mc:AlternateContent>
          <mc:Choice Requires="wps">
            <w:drawing>
              <wp:anchor distT="0" distB="0" distL="114300" distR="114300" simplePos="0" relativeHeight="251662335" behindDoc="1" locked="1" layoutInCell="1" allowOverlap="1" wp14:anchorId="15AD2D23" wp14:editId="2FA9614C">
                <wp:simplePos x="0" y="0"/>
                <wp:positionH relativeFrom="page">
                  <wp:posOffset>2657475</wp:posOffset>
                </wp:positionH>
                <wp:positionV relativeFrom="page">
                  <wp:posOffset>9600565</wp:posOffset>
                </wp:positionV>
                <wp:extent cx="2571750" cy="238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5717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3C5F7" w14:textId="77777777" w:rsidR="00490B67" w:rsidRPr="00CA32EB" w:rsidRDefault="00490B67" w:rsidP="00A27D51">
                            <w:pPr>
                              <w:pStyle w:val="NoSpacing"/>
                              <w:rPr>
                                <w:rFonts w:ascii="Arial" w:hAnsi="Arial" w:cs="Arial"/>
                                <w:color w:val="4D4D4D"/>
                                <w:w w:val="80"/>
                                <w:sz w:val="16"/>
                                <w:szCs w:val="14"/>
                              </w:rPr>
                            </w:pPr>
                            <w:r w:rsidRPr="00CA32EB">
                              <w:rPr>
                                <w:rFonts w:ascii="Arial" w:hAnsi="Arial" w:cs="Arial"/>
                                <w:color w:val="4D4D4D"/>
                                <w:w w:val="80"/>
                                <w:sz w:val="16"/>
                                <w:szCs w:val="14"/>
                              </w:rPr>
                              <w:t>Patrono con Igualdad de Oportunidades en el Empleo M/M/V/I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D2D23" id="Text Box 8" o:spid="_x0000_s1029" type="#_x0000_t202" style="position:absolute;margin-left:209.25pt;margin-top:755.95pt;width:202.5pt;height:18.75pt;z-index:-251654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AQfgIAAGkFAAAOAAAAZHJzL2Uyb0RvYy54bWysVN9P2zAQfp+0/8Hy+0hbKHQ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" filled="f" stroked="f" strokeweight=".5pt">
                <v:textbox>
                  <w:txbxContent>
                    <w:p w14:paraId="5F23C5F7" w14:textId="77777777" w:rsidR="00490B67" w:rsidRPr="00CA32EB" w:rsidRDefault="00490B67" w:rsidP="00A27D51">
                      <w:pPr>
                        <w:pStyle w:val="NoSpacing"/>
                        <w:rPr>
                          <w:rFonts w:ascii="Arial" w:hAnsi="Arial" w:cs="Arial"/>
                          <w:color w:val="4D4D4D"/>
                          <w:w w:val="80"/>
                          <w:sz w:val="16"/>
                          <w:szCs w:val="14"/>
                        </w:rPr>
                      </w:pPr>
                      <w:r w:rsidRPr="00CA32EB">
                        <w:rPr>
                          <w:rFonts w:ascii="Arial" w:hAnsi="Arial" w:cs="Arial"/>
                          <w:color w:val="4D4D4D"/>
                          <w:w w:val="80"/>
                          <w:sz w:val="16"/>
                          <w:szCs w:val="14"/>
                        </w:rPr>
                        <w:t>Patrono con Igualdad de Oportunidades en el Empleo M/M/V/I</w:t>
                      </w:r>
                    </w:p>
                  </w:txbxContent>
                </v:textbox>
                <w10:wrap anchorx="page" anchory="page"/>
                <w10:anchorlock/>
              </v:shape>
            </w:pict>
          </mc:Fallback>
        </mc:AlternateContent>
      </w:r>
    </w:p>
    <w:p w14:paraId="0406C9A2" w14:textId="14F8C6BD" w:rsidR="001A6E82" w:rsidRPr="00A91781" w:rsidRDefault="001A6E82" w:rsidP="001A6E82">
      <w:pPr>
        <w:rPr>
          <w:rFonts w:ascii="Arial" w:hAnsi="Arial" w:cs="Arial"/>
          <w:szCs w:val="24"/>
        </w:rPr>
      </w:pPr>
    </w:p>
    <w:p w14:paraId="6939B374" w14:textId="3AA49708" w:rsidR="00262D4D" w:rsidRPr="00A91781" w:rsidRDefault="00252FA3" w:rsidP="00262D4D">
      <w:pPr>
        <w:pStyle w:val="paragraph"/>
        <w:spacing w:before="0" w:beforeAutospacing="0" w:after="0" w:afterAutospacing="0"/>
        <w:jc w:val="both"/>
        <w:textAlignment w:val="baseline"/>
        <w:rPr>
          <w:rFonts w:ascii="Arial" w:hAnsi="Arial" w:cs="Arial"/>
        </w:rPr>
      </w:pPr>
      <w:r>
        <w:rPr>
          <w:rStyle w:val="normaltextrun"/>
          <w:rFonts w:ascii="Arial" w:hAnsi="Arial" w:cs="Arial"/>
          <w:lang w:val="es-ES"/>
        </w:rPr>
        <w:t>3</w:t>
      </w:r>
      <w:r w:rsidR="00262D4D" w:rsidRPr="00A91781">
        <w:rPr>
          <w:rStyle w:val="normaltextrun"/>
          <w:rFonts w:ascii="Arial" w:hAnsi="Arial" w:cs="Arial"/>
          <w:lang w:val="es-ES"/>
        </w:rPr>
        <w:t xml:space="preserve"> de </w:t>
      </w:r>
      <w:r>
        <w:rPr>
          <w:rStyle w:val="normaltextrun"/>
          <w:rFonts w:ascii="Arial" w:hAnsi="Arial" w:cs="Arial"/>
          <w:lang w:val="es-ES"/>
        </w:rPr>
        <w:t>junio</w:t>
      </w:r>
      <w:r w:rsidR="00A91781" w:rsidRPr="00A91781">
        <w:rPr>
          <w:rStyle w:val="normaltextrun"/>
          <w:rFonts w:ascii="Arial" w:hAnsi="Arial" w:cs="Arial"/>
          <w:lang w:val="es-ES"/>
        </w:rPr>
        <w:t xml:space="preserve"> </w:t>
      </w:r>
      <w:r w:rsidR="00262D4D" w:rsidRPr="00A91781">
        <w:rPr>
          <w:rStyle w:val="normaltextrun"/>
          <w:rFonts w:ascii="Arial" w:hAnsi="Arial" w:cs="Arial"/>
          <w:lang w:val="es-ES"/>
        </w:rPr>
        <w:t>de 2021</w:t>
      </w:r>
    </w:p>
    <w:p w14:paraId="65A64FCA" w14:textId="77777777" w:rsidR="00262D4D" w:rsidRPr="00A91781" w:rsidRDefault="00262D4D" w:rsidP="00262D4D">
      <w:pPr>
        <w:pStyle w:val="paragraph"/>
        <w:spacing w:before="0" w:beforeAutospacing="0" w:after="0" w:afterAutospacing="0"/>
        <w:jc w:val="both"/>
        <w:textAlignment w:val="baseline"/>
        <w:rPr>
          <w:rFonts w:ascii="Arial" w:hAnsi="Arial" w:cs="Arial"/>
        </w:rPr>
      </w:pPr>
      <w:r w:rsidRPr="00A91781">
        <w:rPr>
          <w:rStyle w:val="eop"/>
          <w:rFonts w:ascii="Arial" w:hAnsi="Arial" w:cs="Arial"/>
        </w:rPr>
        <w:t> </w:t>
      </w:r>
    </w:p>
    <w:p w14:paraId="639B352C" w14:textId="034C1010" w:rsidR="00262D4D" w:rsidRPr="00A91781" w:rsidRDefault="00262D4D" w:rsidP="00262D4D">
      <w:pPr>
        <w:pStyle w:val="paragraph"/>
        <w:spacing w:before="0" w:beforeAutospacing="0" w:after="0" w:afterAutospacing="0"/>
        <w:jc w:val="both"/>
        <w:textAlignment w:val="baseline"/>
        <w:rPr>
          <w:rFonts w:ascii="Arial" w:hAnsi="Arial" w:cs="Arial"/>
        </w:rPr>
      </w:pPr>
      <w:r w:rsidRPr="00A91781">
        <w:rPr>
          <w:rStyle w:val="normaltextrun"/>
          <w:rFonts w:ascii="Arial" w:hAnsi="Arial" w:cs="Arial"/>
          <w:b/>
          <w:bCs/>
          <w:lang w:val="es-ES"/>
        </w:rPr>
        <w:t>A TODOS LOS EMPLEADOS DEL RECINTO DE R</w:t>
      </w:r>
      <w:r w:rsidR="00252FA3">
        <w:rPr>
          <w:rStyle w:val="normaltextrun"/>
          <w:rFonts w:ascii="Arial" w:hAnsi="Arial" w:cs="Arial"/>
          <w:b/>
          <w:bCs/>
          <w:lang w:val="es-ES"/>
        </w:rPr>
        <w:t>Í</w:t>
      </w:r>
      <w:r w:rsidRPr="00A91781">
        <w:rPr>
          <w:rStyle w:val="normaltextrun"/>
          <w:rFonts w:ascii="Arial" w:hAnsi="Arial" w:cs="Arial"/>
          <w:b/>
          <w:bCs/>
          <w:lang w:val="es-ES"/>
        </w:rPr>
        <w:t>O PIEDRAS</w:t>
      </w:r>
      <w:r w:rsidRPr="00A91781">
        <w:rPr>
          <w:rStyle w:val="eop"/>
          <w:rFonts w:ascii="Arial" w:hAnsi="Arial" w:cs="Arial"/>
        </w:rPr>
        <w:t> </w:t>
      </w:r>
    </w:p>
    <w:p w14:paraId="5453D6CA" w14:textId="77777777" w:rsidR="00262D4D" w:rsidRPr="00A91781" w:rsidRDefault="00262D4D" w:rsidP="00262D4D">
      <w:pPr>
        <w:pStyle w:val="paragraph"/>
        <w:spacing w:before="0" w:beforeAutospacing="0" w:after="0" w:afterAutospacing="0"/>
        <w:jc w:val="both"/>
        <w:textAlignment w:val="baseline"/>
        <w:rPr>
          <w:rFonts w:ascii="Arial" w:hAnsi="Arial" w:cs="Arial"/>
        </w:rPr>
      </w:pPr>
      <w:r w:rsidRPr="00A91781">
        <w:rPr>
          <w:rStyle w:val="eop"/>
          <w:rFonts w:ascii="Arial" w:hAnsi="Arial" w:cs="Arial"/>
        </w:rPr>
        <w:t> </w:t>
      </w:r>
    </w:p>
    <w:p w14:paraId="2F63DC40" w14:textId="77777777" w:rsidR="00262D4D" w:rsidRPr="00A91781" w:rsidRDefault="00262D4D" w:rsidP="00262D4D">
      <w:pPr>
        <w:pStyle w:val="paragraph"/>
        <w:spacing w:before="0" w:beforeAutospacing="0" w:after="0" w:afterAutospacing="0"/>
        <w:jc w:val="both"/>
        <w:textAlignment w:val="baseline"/>
        <w:rPr>
          <w:rFonts w:ascii="Arial" w:hAnsi="Arial" w:cs="Arial"/>
        </w:rPr>
      </w:pPr>
      <w:r w:rsidRPr="00A91781">
        <w:rPr>
          <w:rStyle w:val="eop"/>
          <w:rFonts w:ascii="Arial" w:hAnsi="Arial" w:cs="Arial"/>
        </w:rPr>
        <w:t> </w:t>
      </w:r>
    </w:p>
    <w:p w14:paraId="25054710" w14:textId="77777777" w:rsidR="00262D4D" w:rsidRPr="00A91781" w:rsidRDefault="00262D4D" w:rsidP="00262D4D">
      <w:pPr>
        <w:pStyle w:val="paragraph"/>
        <w:spacing w:before="0" w:beforeAutospacing="0" w:after="0" w:afterAutospacing="0"/>
        <w:jc w:val="both"/>
        <w:textAlignment w:val="baseline"/>
        <w:rPr>
          <w:rFonts w:ascii="Arial" w:hAnsi="Arial" w:cs="Arial"/>
        </w:rPr>
      </w:pPr>
      <w:r w:rsidRPr="00A91781">
        <w:rPr>
          <w:rStyle w:val="normaltextrun"/>
          <w:rFonts w:ascii="Arial" w:hAnsi="Arial" w:cs="Arial"/>
          <w:b/>
          <w:bCs/>
          <w:lang w:val="es-ES"/>
        </w:rPr>
        <w:t>COMITÉ DE ÉTICA DEL RECINTO</w:t>
      </w:r>
      <w:r w:rsidRPr="00A91781">
        <w:rPr>
          <w:rStyle w:val="eop"/>
          <w:rFonts w:ascii="Arial" w:hAnsi="Arial" w:cs="Arial"/>
        </w:rPr>
        <w:t> </w:t>
      </w:r>
    </w:p>
    <w:p w14:paraId="5683F30C" w14:textId="77777777" w:rsidR="00262D4D" w:rsidRPr="00A91781" w:rsidRDefault="00262D4D" w:rsidP="00262D4D">
      <w:pPr>
        <w:pStyle w:val="paragraph"/>
        <w:spacing w:before="0" w:beforeAutospacing="0" w:after="0" w:afterAutospacing="0"/>
        <w:jc w:val="both"/>
        <w:textAlignment w:val="baseline"/>
        <w:rPr>
          <w:rFonts w:ascii="Arial" w:hAnsi="Arial" w:cs="Arial"/>
        </w:rPr>
      </w:pPr>
      <w:r w:rsidRPr="00A91781">
        <w:rPr>
          <w:rStyle w:val="eop"/>
          <w:rFonts w:ascii="Arial" w:hAnsi="Arial" w:cs="Arial"/>
        </w:rPr>
        <w:t> </w:t>
      </w:r>
    </w:p>
    <w:p w14:paraId="1F100314" w14:textId="0AF20F92" w:rsidR="00262D4D" w:rsidRPr="00A91781" w:rsidRDefault="00262D4D" w:rsidP="00262D4D">
      <w:pPr>
        <w:pStyle w:val="paragraph"/>
        <w:spacing w:before="0" w:beforeAutospacing="0" w:after="0" w:afterAutospacing="0"/>
        <w:jc w:val="both"/>
        <w:textAlignment w:val="baseline"/>
        <w:rPr>
          <w:rFonts w:ascii="Arial" w:hAnsi="Arial" w:cs="Arial"/>
        </w:rPr>
      </w:pPr>
      <w:r w:rsidRPr="00A91781">
        <w:rPr>
          <w:rStyle w:val="normaltextrun"/>
          <w:rFonts w:ascii="Arial" w:hAnsi="Arial" w:cs="Arial"/>
          <w:b/>
          <w:bCs/>
          <w:lang w:val="es-ES"/>
        </w:rPr>
        <w:t xml:space="preserve">CALENDARIO DE </w:t>
      </w:r>
      <w:r w:rsidRPr="00A91781">
        <w:rPr>
          <w:rStyle w:val="normaltextrun"/>
          <w:rFonts w:ascii="Arial" w:hAnsi="Arial" w:cs="Arial"/>
          <w:b/>
          <w:bCs/>
          <w:color w:val="323130"/>
          <w:lang w:val="es-ES"/>
        </w:rPr>
        <w:t xml:space="preserve">ADIESTRAMIENTOS VIRTUALES DE LA OFICINA DE </w:t>
      </w:r>
      <w:r w:rsidR="00252FA3">
        <w:rPr>
          <w:rStyle w:val="normaltextrun"/>
          <w:rFonts w:ascii="Arial" w:hAnsi="Arial" w:cs="Arial"/>
          <w:b/>
          <w:bCs/>
          <w:color w:val="323130"/>
          <w:lang w:val="es-ES"/>
        </w:rPr>
        <w:t>É</w:t>
      </w:r>
      <w:r w:rsidRPr="00A91781">
        <w:rPr>
          <w:rStyle w:val="normaltextrun"/>
          <w:rFonts w:ascii="Arial" w:hAnsi="Arial" w:cs="Arial"/>
          <w:b/>
          <w:bCs/>
          <w:color w:val="323130"/>
          <w:lang w:val="es-ES"/>
        </w:rPr>
        <w:t xml:space="preserve">TICA GUBERNAMENTAL </w:t>
      </w:r>
      <w:r w:rsidR="00106F65" w:rsidRPr="00A91781">
        <w:rPr>
          <w:rStyle w:val="normaltextrun"/>
          <w:rFonts w:ascii="Arial" w:hAnsi="Arial" w:cs="Arial"/>
          <w:b/>
          <w:bCs/>
          <w:color w:val="323130"/>
          <w:lang w:val="es-ES"/>
        </w:rPr>
        <w:t xml:space="preserve">QUE SE LLEVARÁN A CABO EN </w:t>
      </w:r>
      <w:r w:rsidR="009C4322">
        <w:rPr>
          <w:rStyle w:val="normaltextrun"/>
          <w:rFonts w:ascii="Arial" w:hAnsi="Arial" w:cs="Arial"/>
          <w:b/>
          <w:bCs/>
          <w:color w:val="323130"/>
          <w:lang w:val="es-ES"/>
        </w:rPr>
        <w:t>JUNIO</w:t>
      </w:r>
      <w:r w:rsidRPr="00A91781">
        <w:rPr>
          <w:rStyle w:val="normaltextrun"/>
          <w:rFonts w:ascii="Arial" w:hAnsi="Arial" w:cs="Arial"/>
          <w:b/>
          <w:bCs/>
          <w:color w:val="323130"/>
          <w:lang w:val="es-ES"/>
        </w:rPr>
        <w:t xml:space="preserve"> DE 202</w:t>
      </w:r>
      <w:r w:rsidR="00C2203B" w:rsidRPr="00A91781">
        <w:rPr>
          <w:rStyle w:val="normaltextrun"/>
          <w:rFonts w:ascii="Arial" w:hAnsi="Arial" w:cs="Arial"/>
          <w:b/>
          <w:bCs/>
          <w:color w:val="323130"/>
          <w:lang w:val="es-ES"/>
        </w:rPr>
        <w:t>1</w:t>
      </w:r>
    </w:p>
    <w:p w14:paraId="4452E970" w14:textId="77777777" w:rsidR="00262D4D" w:rsidRPr="00A91781" w:rsidRDefault="00262D4D" w:rsidP="00262D4D">
      <w:pPr>
        <w:pStyle w:val="paragraph"/>
        <w:spacing w:before="0" w:beforeAutospacing="0" w:after="0" w:afterAutospacing="0"/>
        <w:jc w:val="both"/>
        <w:textAlignment w:val="baseline"/>
        <w:rPr>
          <w:rFonts w:ascii="Arial" w:hAnsi="Arial" w:cs="Arial"/>
        </w:rPr>
      </w:pPr>
      <w:r w:rsidRPr="00A91781">
        <w:rPr>
          <w:rStyle w:val="eop"/>
          <w:rFonts w:ascii="Arial" w:hAnsi="Arial" w:cs="Arial"/>
        </w:rPr>
        <w:t> </w:t>
      </w:r>
    </w:p>
    <w:p w14:paraId="3BD238FE" w14:textId="58EA0F0D" w:rsidR="00262D4D" w:rsidRPr="00A91781" w:rsidRDefault="00262D4D" w:rsidP="00C2203B">
      <w:pPr>
        <w:pStyle w:val="paragraph"/>
        <w:shd w:val="clear" w:color="auto" w:fill="FFFFFF"/>
        <w:spacing w:before="0" w:beforeAutospacing="0" w:after="0" w:afterAutospacing="0"/>
        <w:jc w:val="both"/>
        <w:textAlignment w:val="baseline"/>
        <w:rPr>
          <w:rStyle w:val="eop"/>
          <w:rFonts w:ascii="Arial" w:hAnsi="Arial" w:cs="Arial"/>
          <w:color w:val="323130"/>
        </w:rPr>
      </w:pPr>
      <w:r w:rsidRPr="00A91781">
        <w:rPr>
          <w:rStyle w:val="normaltextrun"/>
          <w:rFonts w:ascii="Arial" w:hAnsi="Arial" w:cs="Arial"/>
          <w:color w:val="323130"/>
          <w:lang w:val="es-ES"/>
        </w:rPr>
        <w:t xml:space="preserve">La Ley Orgánica de la Oficina de Ética Gubernamental de Puerto Rico, según enmendada, en el Artículo 3.3 establece que todo servidor público de la Rama Ejecutiva debe cumplir 20 horas de educación continua cada dos años en materia de ética y valores. </w:t>
      </w:r>
      <w:r w:rsidR="00252FA3">
        <w:rPr>
          <w:rStyle w:val="normaltextrun"/>
          <w:rFonts w:ascii="Arial" w:hAnsi="Arial" w:cs="Arial"/>
          <w:color w:val="323130"/>
          <w:lang w:val="es-ES"/>
        </w:rPr>
        <w:t xml:space="preserve"> </w:t>
      </w:r>
      <w:r w:rsidRPr="00A91781">
        <w:rPr>
          <w:rStyle w:val="normaltextrun"/>
          <w:rFonts w:ascii="Arial" w:hAnsi="Arial" w:cs="Arial"/>
          <w:color w:val="323130"/>
          <w:lang w:val="es-ES"/>
        </w:rPr>
        <w:t xml:space="preserve">De estas, diez horas mínimo tienen que ser a través de adiestramientos u otro método desarrollado por el </w:t>
      </w:r>
      <w:r w:rsidR="00252FA3" w:rsidRPr="00A91781">
        <w:rPr>
          <w:rFonts w:ascii="Arial" w:hAnsi="Arial" w:cs="Arial"/>
          <w:color w:val="201F1E"/>
          <w:bdr w:val="none" w:sz="0" w:space="0" w:color="auto" w:frame="1"/>
        </w:rPr>
        <w:t>Centro para el Desarrollo del Pensamiento Ético</w:t>
      </w:r>
      <w:r w:rsidR="00252FA3" w:rsidRPr="00A91781">
        <w:rPr>
          <w:rStyle w:val="normaltextrun"/>
          <w:rFonts w:ascii="Arial" w:hAnsi="Arial" w:cs="Arial"/>
          <w:color w:val="323130"/>
          <w:lang w:val="es-ES"/>
        </w:rPr>
        <w:t xml:space="preserve"> </w:t>
      </w:r>
      <w:r w:rsidR="00252FA3">
        <w:rPr>
          <w:rStyle w:val="normaltextrun"/>
          <w:rFonts w:ascii="Arial" w:hAnsi="Arial" w:cs="Arial"/>
          <w:color w:val="323130"/>
          <w:lang w:val="es-ES"/>
        </w:rPr>
        <w:t>(</w:t>
      </w:r>
      <w:r w:rsidRPr="00A91781">
        <w:rPr>
          <w:rStyle w:val="normaltextrun"/>
          <w:rFonts w:ascii="Arial" w:hAnsi="Arial" w:cs="Arial"/>
          <w:color w:val="323130"/>
          <w:lang w:val="es-ES"/>
        </w:rPr>
        <w:t>CDPE</w:t>
      </w:r>
      <w:r w:rsidR="00252FA3">
        <w:rPr>
          <w:rStyle w:val="normaltextrun"/>
          <w:rFonts w:ascii="Arial" w:hAnsi="Arial" w:cs="Arial"/>
          <w:color w:val="323130"/>
          <w:lang w:val="es-ES"/>
        </w:rPr>
        <w:t>)</w:t>
      </w:r>
      <w:r w:rsidRPr="00A91781">
        <w:rPr>
          <w:rStyle w:val="normaltextrun"/>
          <w:rFonts w:ascii="Arial" w:hAnsi="Arial" w:cs="Arial"/>
          <w:color w:val="323130"/>
          <w:lang w:val="es-ES"/>
        </w:rPr>
        <w:t xml:space="preserve"> y las restantes diez horas a través de adiestramientos ofrecidos por otras entidades públicas o privadas. </w:t>
      </w:r>
      <w:r w:rsidR="00252FA3">
        <w:rPr>
          <w:rStyle w:val="normaltextrun"/>
          <w:rFonts w:ascii="Arial" w:hAnsi="Arial" w:cs="Arial"/>
          <w:color w:val="323130"/>
          <w:lang w:val="es-ES"/>
        </w:rPr>
        <w:t xml:space="preserve"> </w:t>
      </w:r>
      <w:r w:rsidRPr="00A91781">
        <w:rPr>
          <w:rStyle w:val="normaltextrun"/>
          <w:rFonts w:ascii="Arial" w:hAnsi="Arial" w:cs="Arial"/>
          <w:color w:val="323130"/>
          <w:lang w:val="es-ES"/>
        </w:rPr>
        <w:t>Es decir, para cumplir con las 20</w:t>
      </w:r>
      <w:r w:rsidR="00252FA3">
        <w:rPr>
          <w:rStyle w:val="normaltextrun"/>
          <w:rFonts w:ascii="Arial" w:hAnsi="Arial" w:cs="Arial"/>
          <w:color w:val="323130"/>
          <w:lang w:val="es-ES"/>
        </w:rPr>
        <w:t xml:space="preserve"> </w:t>
      </w:r>
      <w:r w:rsidRPr="00A91781">
        <w:rPr>
          <w:rStyle w:val="normaltextrun"/>
          <w:rFonts w:ascii="Arial" w:hAnsi="Arial" w:cs="Arial"/>
          <w:color w:val="323130"/>
          <w:lang w:val="es-ES"/>
        </w:rPr>
        <w:t>h</w:t>
      </w:r>
      <w:r w:rsidR="00252FA3">
        <w:rPr>
          <w:rStyle w:val="normaltextrun"/>
          <w:rFonts w:ascii="Arial" w:hAnsi="Arial" w:cs="Arial"/>
          <w:color w:val="323130"/>
          <w:lang w:val="es-ES"/>
        </w:rPr>
        <w:t>oras</w:t>
      </w:r>
      <w:r w:rsidRPr="00A91781">
        <w:rPr>
          <w:rStyle w:val="normaltextrun"/>
          <w:rFonts w:ascii="Arial" w:hAnsi="Arial" w:cs="Arial"/>
          <w:color w:val="323130"/>
          <w:lang w:val="es-ES"/>
        </w:rPr>
        <w:t xml:space="preserve">, </w:t>
      </w:r>
      <w:proofErr w:type="gramStart"/>
      <w:r w:rsidR="00252FA3" w:rsidRPr="00A91781">
        <w:rPr>
          <w:rStyle w:val="normaltextrun"/>
          <w:rFonts w:ascii="Arial" w:hAnsi="Arial" w:cs="Arial"/>
          <w:color w:val="323130"/>
          <w:lang w:val="es-ES"/>
        </w:rPr>
        <w:t>un mínimo de 10 horas debe</w:t>
      </w:r>
      <w:r w:rsidR="00252FA3">
        <w:rPr>
          <w:rStyle w:val="normaltextrun"/>
          <w:rFonts w:ascii="Arial" w:hAnsi="Arial" w:cs="Arial"/>
          <w:color w:val="323130"/>
          <w:lang w:val="es-ES"/>
        </w:rPr>
        <w:t>n</w:t>
      </w:r>
      <w:proofErr w:type="gramEnd"/>
      <w:r w:rsidRPr="00A91781">
        <w:rPr>
          <w:rStyle w:val="normaltextrun"/>
          <w:rFonts w:ascii="Arial" w:hAnsi="Arial" w:cs="Arial"/>
          <w:color w:val="323130"/>
          <w:lang w:val="es-ES"/>
        </w:rPr>
        <w:t xml:space="preserve"> completarse con los métodos alternos online o adiestramientos del CDPE y las restantes 10 horas pueden completarse con las convalidaciones.</w:t>
      </w:r>
    </w:p>
    <w:p w14:paraId="15463DD2" w14:textId="77777777" w:rsidR="00C2203B" w:rsidRPr="00A91781" w:rsidRDefault="00C2203B" w:rsidP="00C2203B">
      <w:pPr>
        <w:pStyle w:val="paragraph"/>
        <w:shd w:val="clear" w:color="auto" w:fill="FFFFFF"/>
        <w:spacing w:before="0" w:beforeAutospacing="0" w:after="0" w:afterAutospacing="0"/>
        <w:jc w:val="both"/>
        <w:textAlignment w:val="baseline"/>
        <w:rPr>
          <w:rFonts w:ascii="Arial" w:hAnsi="Arial" w:cs="Arial"/>
        </w:rPr>
      </w:pPr>
    </w:p>
    <w:p w14:paraId="6792B4CA" w14:textId="00730FEA" w:rsidR="00A91781" w:rsidRDefault="00262D4D" w:rsidP="00007475">
      <w:pPr>
        <w:pStyle w:val="NormalWeb"/>
        <w:shd w:val="clear" w:color="auto" w:fill="FFFFFF"/>
        <w:spacing w:before="0" w:beforeAutospacing="0" w:after="0" w:afterAutospacing="0"/>
        <w:jc w:val="both"/>
        <w:rPr>
          <w:rStyle w:val="eop"/>
          <w:rFonts w:ascii="Arial" w:hAnsi="Arial" w:cs="Arial"/>
          <w:color w:val="323130"/>
        </w:rPr>
      </w:pPr>
      <w:r w:rsidRPr="00A91781">
        <w:rPr>
          <w:rStyle w:val="normaltextrun"/>
          <w:rFonts w:ascii="Arial" w:hAnsi="Arial" w:cs="Arial"/>
          <w:lang w:val="es-ES"/>
        </w:rPr>
        <w:t xml:space="preserve">Se incluye el calendario de </w:t>
      </w:r>
      <w:r w:rsidR="00C2203B" w:rsidRPr="00A91781">
        <w:rPr>
          <w:rFonts w:ascii="Arial" w:hAnsi="Arial" w:cs="Arial"/>
          <w:color w:val="201F1E"/>
          <w:bdr w:val="none" w:sz="0" w:space="0" w:color="auto" w:frame="1"/>
          <w:shd w:val="clear" w:color="auto" w:fill="FFFFFF"/>
        </w:rPr>
        <w:t>los adiestramientos online</w:t>
      </w:r>
      <w:r w:rsidRPr="00A91781">
        <w:rPr>
          <w:rStyle w:val="normaltextrun"/>
          <w:rFonts w:ascii="Arial" w:hAnsi="Arial" w:cs="Arial"/>
          <w:lang w:val="es-ES"/>
        </w:rPr>
        <w:t xml:space="preserve"> programad</w:t>
      </w:r>
      <w:r w:rsidR="00C2203B" w:rsidRPr="00A91781">
        <w:rPr>
          <w:rStyle w:val="normaltextrun"/>
          <w:rFonts w:ascii="Arial" w:hAnsi="Arial" w:cs="Arial"/>
          <w:lang w:val="es-ES"/>
        </w:rPr>
        <w:t>o</w:t>
      </w:r>
      <w:r w:rsidRPr="00A91781">
        <w:rPr>
          <w:rStyle w:val="normaltextrun"/>
          <w:rFonts w:ascii="Arial" w:hAnsi="Arial" w:cs="Arial"/>
          <w:lang w:val="es-ES"/>
        </w:rPr>
        <w:t>s por la OEG</w:t>
      </w:r>
      <w:r w:rsidR="00C2203B" w:rsidRPr="00A91781">
        <w:rPr>
          <w:rStyle w:val="normaltextrun"/>
          <w:rFonts w:ascii="Arial" w:hAnsi="Arial" w:cs="Arial"/>
          <w:lang w:val="es-ES"/>
        </w:rPr>
        <w:t xml:space="preserve"> </w:t>
      </w:r>
      <w:r w:rsidRPr="00A91781">
        <w:rPr>
          <w:rStyle w:val="normaltextrun"/>
          <w:rFonts w:ascii="Arial" w:hAnsi="Arial" w:cs="Arial"/>
          <w:lang w:val="es-ES"/>
        </w:rPr>
        <w:t>para el período de epígrafe y se les invita a identificar y planificar su participación</w:t>
      </w:r>
      <w:r w:rsidR="00C2203B" w:rsidRPr="00A91781">
        <w:rPr>
          <w:rStyle w:val="normaltextrun"/>
          <w:rFonts w:ascii="Arial" w:hAnsi="Arial" w:cs="Arial"/>
          <w:lang w:val="es-ES"/>
        </w:rPr>
        <w:t xml:space="preserve">.  </w:t>
      </w:r>
    </w:p>
    <w:p w14:paraId="463F3834" w14:textId="69239A4B" w:rsidR="00A91781" w:rsidRPr="00A91781" w:rsidRDefault="00A91781" w:rsidP="00A91781">
      <w:pPr>
        <w:pStyle w:val="NormalWeb"/>
        <w:shd w:val="clear" w:color="auto" w:fill="FFFFFF"/>
        <w:spacing w:before="0" w:beforeAutospacing="0" w:after="0" w:afterAutospacing="0"/>
        <w:jc w:val="both"/>
        <w:rPr>
          <w:rFonts w:ascii="Arial" w:hAnsi="Arial" w:cs="Arial"/>
        </w:rPr>
      </w:pPr>
      <w:r w:rsidRPr="00A91781">
        <w:rPr>
          <w:rStyle w:val="normaltextrun"/>
          <w:rFonts w:ascii="Arial" w:hAnsi="Arial" w:cs="Arial"/>
          <w:lang w:val="es-ES"/>
        </w:rPr>
        <w:t xml:space="preserve">Para </w:t>
      </w:r>
      <w:r w:rsidRPr="00A91781">
        <w:rPr>
          <w:rFonts w:ascii="Arial" w:hAnsi="Arial" w:cs="Arial"/>
          <w:color w:val="201F1E"/>
          <w:bdr w:val="none" w:sz="0" w:space="0" w:color="auto" w:frame="1"/>
          <w:shd w:val="clear" w:color="auto" w:fill="FFFFFF"/>
        </w:rPr>
        <w:t xml:space="preserve">acceder al calendario oprima el siguiente enlace: </w:t>
      </w:r>
    </w:p>
    <w:p w14:paraId="3E86AEC4" w14:textId="166BCD7C" w:rsidR="00A91781" w:rsidRDefault="004678BC" w:rsidP="00007475">
      <w:pPr>
        <w:pStyle w:val="NormalWeb"/>
        <w:shd w:val="clear" w:color="auto" w:fill="FFFFFF"/>
        <w:spacing w:before="0" w:beforeAutospacing="0" w:after="0" w:afterAutospacing="0"/>
        <w:jc w:val="both"/>
        <w:rPr>
          <w:rFonts w:ascii="Arial" w:hAnsi="Arial" w:cs="Arial"/>
          <w:color w:val="0000EE"/>
          <w:u w:val="single"/>
          <w:shd w:val="clear" w:color="auto" w:fill="FFFFFF"/>
        </w:rPr>
      </w:pPr>
      <w:hyperlink r:id="rId10" w:history="1">
        <w:r w:rsidR="009C4322" w:rsidRPr="00AC33AB">
          <w:rPr>
            <w:rStyle w:val="Hyperlink"/>
            <w:rFonts w:ascii="Arial" w:hAnsi="Arial" w:cs="Arial"/>
            <w:shd w:val="clear" w:color="auto" w:fill="FFFFFF"/>
          </w:rPr>
          <w:t>http://</w:t>
        </w:r>
        <w:r w:rsidR="009C4322" w:rsidRPr="00AC33AB">
          <w:rPr>
            <w:rStyle w:val="Hyperlink"/>
            <w:rFonts w:ascii="Arial" w:hAnsi="Arial" w:cs="Arial"/>
            <w:bdr w:val="none" w:sz="0" w:space="0" w:color="auto" w:frame="1"/>
            <w:shd w:val="clear" w:color="auto" w:fill="FFFFFF"/>
          </w:rPr>
          <w:t>etica</w:t>
        </w:r>
        <w:r w:rsidR="009C4322" w:rsidRPr="00AC33AB">
          <w:rPr>
            <w:rStyle w:val="Hyperlink"/>
            <w:rFonts w:ascii="Arial" w:hAnsi="Arial" w:cs="Arial"/>
            <w:shd w:val="clear" w:color="auto" w:fill="FFFFFF"/>
          </w:rPr>
          <w:t>pr.blob.core.windows.net/files/CDPEPlus/Cal_AdmtoOnline/Cal_AdmtosOnline-</w:t>
        </w:r>
        <w:r w:rsidR="009C4322" w:rsidRPr="00AC33AB">
          <w:rPr>
            <w:rStyle w:val="Hyperlink"/>
            <w:rFonts w:ascii="Arial" w:hAnsi="Arial" w:cs="Arial"/>
            <w:bdr w:val="none" w:sz="0" w:space="0" w:color="auto" w:frame="1"/>
            <w:shd w:val="clear" w:color="auto" w:fill="FFFFFF"/>
          </w:rPr>
          <w:t>Junio</w:t>
        </w:r>
        <w:r w:rsidR="009C4322" w:rsidRPr="00AC33AB">
          <w:rPr>
            <w:rStyle w:val="Hyperlink"/>
            <w:rFonts w:ascii="Arial" w:hAnsi="Arial" w:cs="Arial"/>
            <w:shd w:val="clear" w:color="auto" w:fill="FFFFFF"/>
          </w:rPr>
          <w:t>_2021.pdf</w:t>
        </w:r>
      </w:hyperlink>
    </w:p>
    <w:p w14:paraId="73312B69" w14:textId="77777777" w:rsidR="009C4322" w:rsidRDefault="009C4322" w:rsidP="00007475">
      <w:pPr>
        <w:pStyle w:val="NormalWeb"/>
        <w:shd w:val="clear" w:color="auto" w:fill="FFFFFF"/>
        <w:spacing w:before="0" w:beforeAutospacing="0" w:after="0" w:afterAutospacing="0"/>
        <w:jc w:val="both"/>
        <w:rPr>
          <w:rStyle w:val="eop"/>
          <w:rFonts w:ascii="Arial" w:hAnsi="Arial" w:cs="Arial"/>
          <w:color w:val="323130"/>
        </w:rPr>
      </w:pPr>
    </w:p>
    <w:p w14:paraId="10FB14EB" w14:textId="4E730AF8" w:rsidR="00007475" w:rsidRPr="00A91781" w:rsidRDefault="00A91781" w:rsidP="00007475">
      <w:pPr>
        <w:pStyle w:val="NormalWeb"/>
        <w:shd w:val="clear" w:color="auto" w:fill="FFFFFF"/>
        <w:spacing w:before="0" w:beforeAutospacing="0" w:after="0" w:afterAutospacing="0"/>
        <w:jc w:val="both"/>
        <w:rPr>
          <w:rStyle w:val="normaltextrun"/>
          <w:rFonts w:ascii="Arial" w:hAnsi="Arial" w:cs="Arial"/>
          <w:lang w:val="es-ES"/>
        </w:rPr>
      </w:pPr>
      <w:r w:rsidRPr="00A91781">
        <w:rPr>
          <w:rStyle w:val="eop"/>
          <w:rFonts w:ascii="Arial" w:hAnsi="Arial" w:cs="Arial"/>
          <w:color w:val="323130"/>
        </w:rPr>
        <w:t>Además, encontrar</w:t>
      </w:r>
      <w:r w:rsidR="00252FA3">
        <w:rPr>
          <w:rStyle w:val="eop"/>
          <w:rFonts w:ascii="Arial" w:hAnsi="Arial" w:cs="Arial"/>
          <w:color w:val="323130"/>
        </w:rPr>
        <w:t>á</w:t>
      </w:r>
      <w:r w:rsidRPr="00A91781">
        <w:rPr>
          <w:rStyle w:val="eop"/>
          <w:rFonts w:ascii="Arial" w:hAnsi="Arial" w:cs="Arial"/>
          <w:color w:val="323130"/>
        </w:rPr>
        <w:t xml:space="preserve"> las instrucciones para</w:t>
      </w:r>
      <w:r w:rsidRPr="00A91781">
        <w:rPr>
          <w:rFonts w:ascii="Arial" w:hAnsi="Arial" w:cs="Arial"/>
          <w:b/>
          <w:bCs/>
          <w:color w:val="201F1E"/>
          <w:bdr w:val="none" w:sz="0" w:space="0" w:color="auto" w:frame="1"/>
          <w:lang w:val="es-PR"/>
        </w:rPr>
        <w:t xml:space="preserve"> </w:t>
      </w:r>
      <w:r w:rsidRPr="00A91781">
        <w:rPr>
          <w:rFonts w:ascii="Arial" w:hAnsi="Arial" w:cs="Arial"/>
          <w:color w:val="201F1E"/>
          <w:bdr w:val="none" w:sz="0" w:space="0" w:color="auto" w:frame="1"/>
          <w:lang w:val="es-PR"/>
        </w:rPr>
        <w:t xml:space="preserve">matricularse y acceder a los adiestramientos online del </w:t>
      </w:r>
      <w:r w:rsidR="00252FA3">
        <w:rPr>
          <w:rFonts w:ascii="Arial" w:hAnsi="Arial" w:cs="Arial"/>
          <w:color w:val="201F1E"/>
          <w:bdr w:val="none" w:sz="0" w:space="0" w:color="auto" w:frame="1"/>
          <w:lang w:val="es-PR"/>
        </w:rPr>
        <w:t>CDPE</w:t>
      </w:r>
      <w:r w:rsidRPr="00A91781">
        <w:rPr>
          <w:rFonts w:ascii="Arial" w:hAnsi="Arial" w:cs="Arial"/>
          <w:color w:val="201F1E"/>
          <w:bdr w:val="none" w:sz="0" w:space="0" w:color="auto" w:frame="1"/>
          <w:lang w:val="es-PR"/>
        </w:rPr>
        <w:t>.</w:t>
      </w:r>
      <w:r w:rsidRPr="00A91781">
        <w:rPr>
          <w:rStyle w:val="normaltextrun"/>
          <w:rFonts w:ascii="Arial" w:hAnsi="Arial" w:cs="Arial"/>
          <w:color w:val="323130"/>
          <w:lang w:val="es-ES"/>
        </w:rPr>
        <w:t xml:space="preserve"> </w:t>
      </w:r>
      <w:r w:rsidR="009C4322">
        <w:rPr>
          <w:rStyle w:val="normaltextrun"/>
          <w:rFonts w:ascii="Arial" w:hAnsi="Arial" w:cs="Arial"/>
          <w:color w:val="323130"/>
          <w:lang w:val="es-ES"/>
        </w:rPr>
        <w:t xml:space="preserve"> </w:t>
      </w:r>
      <w:r w:rsidRPr="00A91781">
        <w:rPr>
          <w:rStyle w:val="normaltextrun"/>
          <w:rFonts w:ascii="Arial" w:hAnsi="Arial" w:cs="Arial"/>
          <w:color w:val="323130"/>
          <w:lang w:val="es-ES"/>
        </w:rPr>
        <w:t>Una vez registrados, les llegará un correo electrónico con las instrucciones para conectarse al adiestramiento.</w:t>
      </w:r>
      <w:r w:rsidRPr="00A91781">
        <w:rPr>
          <w:rStyle w:val="eop"/>
          <w:rFonts w:ascii="Arial" w:hAnsi="Arial" w:cs="Arial"/>
          <w:color w:val="323130"/>
        </w:rPr>
        <w:t> </w:t>
      </w:r>
    </w:p>
    <w:p w14:paraId="37CAA5E9" w14:textId="77777777" w:rsidR="00007475" w:rsidRPr="00A91781" w:rsidRDefault="00007475" w:rsidP="00007475">
      <w:pPr>
        <w:pStyle w:val="NormalWeb"/>
        <w:shd w:val="clear" w:color="auto" w:fill="FFFFFF"/>
        <w:spacing w:before="0" w:beforeAutospacing="0" w:after="0" w:afterAutospacing="0"/>
        <w:jc w:val="both"/>
        <w:rPr>
          <w:rStyle w:val="normaltextrun"/>
          <w:rFonts w:ascii="Arial" w:hAnsi="Arial" w:cs="Arial"/>
          <w:lang w:val="es-ES"/>
        </w:rPr>
      </w:pPr>
    </w:p>
    <w:p w14:paraId="26ECEF1E" w14:textId="6A9E1D0D" w:rsidR="001A6E82" w:rsidRPr="00A91781" w:rsidRDefault="001A6E82" w:rsidP="00C2203B">
      <w:pPr>
        <w:jc w:val="both"/>
        <w:rPr>
          <w:rFonts w:ascii="Arial" w:hAnsi="Arial" w:cs="Arial"/>
          <w:szCs w:val="24"/>
        </w:rPr>
      </w:pPr>
    </w:p>
    <w:p w14:paraId="7A5AD313" w14:textId="6C5730DF" w:rsidR="001A6E82" w:rsidRDefault="001A6E82" w:rsidP="001A6E82">
      <w:pPr>
        <w:rPr>
          <w:rFonts w:ascii="Arial" w:hAnsi="Arial" w:cs="Arial"/>
          <w:szCs w:val="24"/>
        </w:rPr>
      </w:pPr>
    </w:p>
    <w:p w14:paraId="67FABF44" w14:textId="77777777" w:rsidR="00A91781" w:rsidRPr="00A91781" w:rsidRDefault="00A91781" w:rsidP="001A6E82">
      <w:pPr>
        <w:rPr>
          <w:rFonts w:ascii="Arial" w:hAnsi="Arial" w:cs="Arial"/>
          <w:szCs w:val="24"/>
        </w:rPr>
      </w:pPr>
    </w:p>
    <w:p w14:paraId="552548BB" w14:textId="77777777" w:rsidR="001A6E82" w:rsidRPr="00A91781" w:rsidRDefault="001A6E82" w:rsidP="001A6E82">
      <w:pPr>
        <w:rPr>
          <w:rFonts w:ascii="Arial" w:hAnsi="Arial" w:cs="Arial"/>
          <w:szCs w:val="24"/>
          <w:lang w:val="es-ES_tradnl"/>
        </w:rPr>
      </w:pPr>
    </w:p>
    <w:p w14:paraId="560B5A0F" w14:textId="2EA00EB8" w:rsidR="007961BD" w:rsidRPr="00A91781" w:rsidRDefault="007961BD">
      <w:pPr>
        <w:rPr>
          <w:rFonts w:ascii="Arial" w:hAnsi="Arial" w:cs="Arial"/>
          <w:szCs w:val="24"/>
        </w:rPr>
      </w:pPr>
    </w:p>
    <w:p w14:paraId="4D6165AF" w14:textId="1BAFF8AA" w:rsidR="00C2203B" w:rsidRPr="00A91781" w:rsidRDefault="00C2203B">
      <w:pPr>
        <w:rPr>
          <w:rFonts w:ascii="Arial" w:hAnsi="Arial" w:cs="Arial"/>
          <w:szCs w:val="24"/>
        </w:rPr>
      </w:pPr>
    </w:p>
    <w:p w14:paraId="48E36108" w14:textId="560E507D" w:rsidR="004D2239" w:rsidRPr="00A91781" w:rsidRDefault="004D2239">
      <w:pPr>
        <w:rPr>
          <w:rFonts w:ascii="Arial" w:hAnsi="Arial" w:cs="Arial"/>
          <w:szCs w:val="24"/>
        </w:rPr>
      </w:pPr>
    </w:p>
    <w:p w14:paraId="7E32AA6A" w14:textId="78C0B0FF" w:rsidR="004D2239" w:rsidRPr="00A91781" w:rsidRDefault="004D2239">
      <w:pPr>
        <w:rPr>
          <w:rFonts w:ascii="Arial" w:hAnsi="Arial" w:cs="Arial"/>
          <w:szCs w:val="24"/>
        </w:rPr>
      </w:pPr>
    </w:p>
    <w:p w14:paraId="135316A8" w14:textId="26504F4C" w:rsidR="00252FA3" w:rsidRDefault="00252FA3">
      <w:pPr>
        <w:rPr>
          <w:rFonts w:ascii="Arial" w:hAnsi="Arial" w:cs="Arial"/>
          <w:szCs w:val="24"/>
        </w:rPr>
      </w:pPr>
      <w:r>
        <w:rPr>
          <w:rFonts w:ascii="Arial" w:hAnsi="Arial" w:cs="Arial"/>
          <w:szCs w:val="24"/>
        </w:rPr>
        <w:br w:type="page"/>
      </w:r>
    </w:p>
    <w:p w14:paraId="658B461C" w14:textId="3725C9C3" w:rsidR="004D2239" w:rsidRPr="00A91781" w:rsidRDefault="005B62F8" w:rsidP="004D2239">
      <w:pPr>
        <w:pStyle w:val="NormalWeb"/>
        <w:shd w:val="clear" w:color="auto" w:fill="FFFFFF"/>
        <w:spacing w:before="0" w:beforeAutospacing="0" w:after="0" w:afterAutospacing="0"/>
        <w:jc w:val="both"/>
        <w:rPr>
          <w:rFonts w:ascii="Arial" w:hAnsi="Arial" w:cs="Arial"/>
          <w:b/>
          <w:bCs/>
          <w:color w:val="201F1E"/>
        </w:rPr>
      </w:pPr>
      <w:bookmarkStart w:id="1" w:name="_Hlk73604789"/>
      <w:r w:rsidRPr="00A91781">
        <w:rPr>
          <w:rFonts w:ascii="Arial" w:hAnsi="Arial" w:cs="Arial"/>
          <w:b/>
          <w:bCs/>
          <w:color w:val="201F1E"/>
          <w:bdr w:val="none" w:sz="0" w:space="0" w:color="auto" w:frame="1"/>
          <w:lang w:val="es-PR"/>
        </w:rPr>
        <w:lastRenderedPageBreak/>
        <w:t>I</w:t>
      </w:r>
      <w:r w:rsidR="004D2239" w:rsidRPr="00A91781">
        <w:rPr>
          <w:rFonts w:ascii="Arial" w:hAnsi="Arial" w:cs="Arial"/>
          <w:b/>
          <w:bCs/>
          <w:color w:val="201F1E"/>
          <w:bdr w:val="none" w:sz="0" w:space="0" w:color="auto" w:frame="1"/>
          <w:lang w:val="es-PR"/>
        </w:rPr>
        <w:t>nstrucciones para matricularse y acceder a los adiestramientos online</w:t>
      </w:r>
      <w:r w:rsidRPr="00A91781">
        <w:rPr>
          <w:rFonts w:ascii="Arial" w:hAnsi="Arial" w:cs="Arial"/>
          <w:b/>
          <w:bCs/>
          <w:color w:val="201F1E"/>
          <w:bdr w:val="none" w:sz="0" w:space="0" w:color="auto" w:frame="1"/>
          <w:lang w:val="es-PR"/>
        </w:rPr>
        <w:t xml:space="preserve"> del Centro para el Desarrollo del Pensamiento Ético de la Oficina de Ética Gubernamental de Puerto Rico </w:t>
      </w:r>
    </w:p>
    <w:p w14:paraId="2B0D8866" w14:textId="77777777" w:rsidR="004D2239" w:rsidRPr="00A91781" w:rsidRDefault="004D2239" w:rsidP="004D2239">
      <w:pPr>
        <w:pStyle w:val="NormalWeb"/>
        <w:shd w:val="clear" w:color="auto" w:fill="FFFFFF"/>
        <w:spacing w:before="0" w:beforeAutospacing="0" w:after="0" w:afterAutospacing="0"/>
        <w:jc w:val="both"/>
        <w:rPr>
          <w:rFonts w:ascii="Arial" w:hAnsi="Arial" w:cs="Arial"/>
          <w:color w:val="201F1E"/>
        </w:rPr>
      </w:pPr>
      <w:r w:rsidRPr="00A91781">
        <w:rPr>
          <w:rFonts w:ascii="Arial" w:hAnsi="Arial" w:cs="Arial"/>
          <w:b/>
          <w:bCs/>
          <w:color w:val="C00000"/>
          <w:bdr w:val="none" w:sz="0" w:space="0" w:color="auto" w:frame="1"/>
          <w:lang w:val="es-ES"/>
        </w:rPr>
        <w:t> </w:t>
      </w:r>
    </w:p>
    <w:p w14:paraId="62781C97" w14:textId="77777777" w:rsidR="004D2239" w:rsidRPr="00A91781" w:rsidRDefault="004D2239" w:rsidP="004D2239">
      <w:pPr>
        <w:numPr>
          <w:ilvl w:val="0"/>
          <w:numId w:val="2"/>
        </w:numPr>
        <w:shd w:val="clear" w:color="auto" w:fill="FFFFFF"/>
        <w:jc w:val="both"/>
        <w:rPr>
          <w:rFonts w:ascii="Arial" w:hAnsi="Arial" w:cs="Arial"/>
          <w:color w:val="201F1E"/>
          <w:szCs w:val="24"/>
        </w:rPr>
      </w:pPr>
      <w:r w:rsidRPr="00A91781">
        <w:rPr>
          <w:rFonts w:ascii="Arial" w:hAnsi="Arial" w:cs="Arial"/>
          <w:color w:val="201F1E"/>
          <w:szCs w:val="24"/>
          <w:bdr w:val="none" w:sz="0" w:space="0" w:color="auto" w:frame="1"/>
        </w:rPr>
        <w:t>Para participar de los adiestramientos online, el servidor público accederá con su cuanta de acceso al sistema de registro de educación continua (CDPE+).</w:t>
      </w:r>
    </w:p>
    <w:p w14:paraId="34EDA6FF" w14:textId="77777777" w:rsidR="004D2239" w:rsidRPr="00A91781" w:rsidRDefault="004D2239" w:rsidP="004D2239">
      <w:pPr>
        <w:numPr>
          <w:ilvl w:val="0"/>
          <w:numId w:val="3"/>
        </w:numPr>
        <w:shd w:val="clear" w:color="auto" w:fill="FFFFFF"/>
        <w:spacing w:line="231" w:lineRule="atLeast"/>
        <w:ind w:left="1440"/>
        <w:rPr>
          <w:rFonts w:ascii="Arial" w:hAnsi="Arial" w:cs="Arial"/>
          <w:color w:val="201F1E"/>
          <w:szCs w:val="24"/>
        </w:rPr>
      </w:pPr>
      <w:r w:rsidRPr="00A91781">
        <w:rPr>
          <w:rFonts w:ascii="Arial" w:hAnsi="Arial" w:cs="Arial"/>
          <w:color w:val="201F1E"/>
          <w:szCs w:val="24"/>
          <w:bdr w:val="none" w:sz="0" w:space="0" w:color="auto" w:frame="1"/>
        </w:rPr>
        <w:t>Si olvidó su nombre de usuario y contraseña, puede recuperarla a través del siguiente enlace: </w:t>
      </w:r>
      <w:hyperlink r:id="rId11" w:tgtFrame="_blank" w:tooltip="Dirección URL original: https://reif.oeg.gobierno.pr/CDPEPlus/Account/Forgot. Haga clic o pulse si confía en este vínculo." w:history="1">
        <w:r w:rsidRPr="00A91781">
          <w:rPr>
            <w:rStyle w:val="Hyperlink"/>
            <w:rFonts w:ascii="Arial" w:hAnsi="Arial" w:cs="Arial"/>
            <w:szCs w:val="24"/>
            <w:bdr w:val="none" w:sz="0" w:space="0" w:color="auto" w:frame="1"/>
          </w:rPr>
          <w:t>https://reif.oeg.gobierno.pr/CDPEPlus/Account/Forgot</w:t>
        </w:r>
      </w:hyperlink>
      <w:r w:rsidRPr="00A91781">
        <w:rPr>
          <w:rFonts w:ascii="Arial" w:hAnsi="Arial" w:cs="Arial"/>
          <w:color w:val="201F1E"/>
          <w:szCs w:val="24"/>
          <w:bdr w:val="none" w:sz="0" w:space="0" w:color="auto" w:frame="1"/>
        </w:rPr>
        <w:t>.</w:t>
      </w:r>
    </w:p>
    <w:p w14:paraId="1C2C4BD2" w14:textId="77777777" w:rsidR="004D2239" w:rsidRPr="00A91781" w:rsidRDefault="004D2239" w:rsidP="004D2239">
      <w:pPr>
        <w:numPr>
          <w:ilvl w:val="0"/>
          <w:numId w:val="3"/>
        </w:numPr>
        <w:shd w:val="clear" w:color="auto" w:fill="FFFFFF"/>
        <w:spacing w:line="231" w:lineRule="atLeast"/>
        <w:ind w:left="1440"/>
        <w:rPr>
          <w:rFonts w:ascii="Arial" w:hAnsi="Arial" w:cs="Arial"/>
          <w:color w:val="201F1E"/>
          <w:szCs w:val="24"/>
        </w:rPr>
      </w:pPr>
      <w:r w:rsidRPr="00A91781">
        <w:rPr>
          <w:rFonts w:ascii="Arial" w:hAnsi="Arial" w:cs="Arial"/>
          <w:color w:val="201F1E"/>
          <w:szCs w:val="24"/>
          <w:bdr w:val="none" w:sz="0" w:space="0" w:color="auto" w:frame="1"/>
        </w:rPr>
        <w:t>Para crear su cuenta de acceso al sistema, acceder al siguiente enlace: </w:t>
      </w:r>
      <w:hyperlink r:id="rId12" w:tgtFrame="_blank" w:tooltip="Dirección URL original: https://reif.oeg.gobierno.pr/CDPEPlus/Account/Register. Haga clic o pulse si confía en este vínculo." w:history="1">
        <w:r w:rsidRPr="00A91781">
          <w:rPr>
            <w:rStyle w:val="Hyperlink"/>
            <w:rFonts w:ascii="Arial" w:hAnsi="Arial" w:cs="Arial"/>
            <w:szCs w:val="24"/>
            <w:bdr w:val="none" w:sz="0" w:space="0" w:color="auto" w:frame="1"/>
          </w:rPr>
          <w:t>https://reif.oeg.gobierno.pr/CDPEPlus/Account/Register</w:t>
        </w:r>
      </w:hyperlink>
    </w:p>
    <w:p w14:paraId="6A658031" w14:textId="77777777" w:rsidR="004D2239" w:rsidRPr="00A91781" w:rsidRDefault="004D2239" w:rsidP="004D2239">
      <w:pPr>
        <w:pStyle w:val="NormalWeb"/>
        <w:shd w:val="clear" w:color="auto" w:fill="FFFFFF"/>
        <w:spacing w:before="0" w:beforeAutospacing="0" w:after="0" w:afterAutospacing="0"/>
        <w:ind w:left="720"/>
        <w:jc w:val="both"/>
        <w:rPr>
          <w:rFonts w:ascii="Arial" w:hAnsi="Arial" w:cs="Arial"/>
          <w:color w:val="201F1E"/>
        </w:rPr>
      </w:pPr>
      <w:r w:rsidRPr="00A91781">
        <w:rPr>
          <w:rFonts w:ascii="Arial" w:hAnsi="Arial" w:cs="Arial"/>
          <w:color w:val="201F1E"/>
          <w:bdr w:val="none" w:sz="0" w:space="0" w:color="auto" w:frame="1"/>
        </w:rPr>
        <w:t> </w:t>
      </w:r>
    </w:p>
    <w:p w14:paraId="52F3CDE3" w14:textId="6925E998" w:rsidR="004D2239" w:rsidRPr="00A91781" w:rsidRDefault="004D2239" w:rsidP="004D2239">
      <w:pPr>
        <w:numPr>
          <w:ilvl w:val="0"/>
          <w:numId w:val="4"/>
        </w:numPr>
        <w:shd w:val="clear" w:color="auto" w:fill="FFFFFF"/>
        <w:jc w:val="both"/>
        <w:rPr>
          <w:rFonts w:ascii="Arial" w:hAnsi="Arial" w:cs="Arial"/>
          <w:color w:val="201F1E"/>
          <w:szCs w:val="24"/>
        </w:rPr>
      </w:pPr>
      <w:r w:rsidRPr="00A91781">
        <w:rPr>
          <w:rFonts w:ascii="Arial" w:hAnsi="Arial" w:cs="Arial"/>
          <w:color w:val="201F1E"/>
          <w:szCs w:val="24"/>
          <w:bdr w:val="none" w:sz="0" w:space="0" w:color="auto" w:frame="1"/>
        </w:rPr>
        <w:t>Al momento de matricularse, el sistema le indicará la plataforma que se utilizará para acceder al adiestramiento. Dependiendo de la plataforma (</w:t>
      </w:r>
      <w:r w:rsidRPr="00A91781">
        <w:rPr>
          <w:rFonts w:ascii="Arial" w:hAnsi="Arial" w:cs="Arial"/>
          <w:i/>
          <w:iCs/>
          <w:color w:val="201F1E"/>
          <w:szCs w:val="24"/>
          <w:bdr w:val="none" w:sz="0" w:space="0" w:color="auto" w:frame="1"/>
        </w:rPr>
        <w:t>Zoom,</w:t>
      </w:r>
      <w:r w:rsidR="00252FA3">
        <w:rPr>
          <w:rFonts w:ascii="Arial" w:hAnsi="Arial" w:cs="Arial"/>
          <w:i/>
          <w:iCs/>
          <w:color w:val="201F1E"/>
          <w:szCs w:val="24"/>
          <w:bdr w:val="none" w:sz="0" w:space="0" w:color="auto" w:frame="1"/>
        </w:rPr>
        <w:t xml:space="preserve"> </w:t>
      </w:r>
      <w:proofErr w:type="spellStart"/>
      <w:r w:rsidRPr="00A91781">
        <w:rPr>
          <w:rFonts w:ascii="Arial" w:hAnsi="Arial" w:cs="Arial"/>
          <w:i/>
          <w:iCs/>
          <w:color w:val="201F1E"/>
          <w:szCs w:val="24"/>
          <w:bdr w:val="none" w:sz="0" w:space="0" w:color="auto" w:frame="1"/>
        </w:rPr>
        <w:t>Teams</w:t>
      </w:r>
      <w:proofErr w:type="spellEnd"/>
      <w:r w:rsidRPr="00A91781">
        <w:rPr>
          <w:rFonts w:ascii="Arial" w:hAnsi="Arial" w:cs="Arial"/>
          <w:i/>
          <w:iCs/>
          <w:color w:val="201F1E"/>
          <w:szCs w:val="24"/>
          <w:bdr w:val="none" w:sz="0" w:space="0" w:color="auto" w:frame="1"/>
        </w:rPr>
        <w:t>,</w:t>
      </w:r>
      <w:r w:rsidRPr="00A91781">
        <w:rPr>
          <w:rFonts w:ascii="Arial" w:hAnsi="Arial" w:cs="Arial"/>
          <w:color w:val="201F1E"/>
          <w:szCs w:val="24"/>
          <w:bdr w:val="none" w:sz="0" w:space="0" w:color="auto" w:frame="1"/>
        </w:rPr>
        <w:t> entre otros) le sugerimos familiarizarse con la misma antes de participar del adiestramiento.</w:t>
      </w:r>
    </w:p>
    <w:p w14:paraId="6E2E617E" w14:textId="77777777" w:rsidR="004D2239" w:rsidRPr="00A91781" w:rsidRDefault="004D2239" w:rsidP="004D2239">
      <w:pPr>
        <w:pStyle w:val="NormalWeb"/>
        <w:shd w:val="clear" w:color="auto" w:fill="FFFFFF"/>
        <w:spacing w:before="0" w:beforeAutospacing="0" w:after="0" w:afterAutospacing="0"/>
        <w:ind w:left="720"/>
        <w:jc w:val="both"/>
        <w:rPr>
          <w:rFonts w:ascii="Arial" w:hAnsi="Arial" w:cs="Arial"/>
          <w:color w:val="201F1E"/>
        </w:rPr>
      </w:pPr>
      <w:r w:rsidRPr="00A91781">
        <w:rPr>
          <w:rFonts w:ascii="Arial" w:hAnsi="Arial" w:cs="Arial"/>
          <w:color w:val="201F1E"/>
          <w:bdr w:val="none" w:sz="0" w:space="0" w:color="auto" w:frame="1"/>
        </w:rPr>
        <w:t> </w:t>
      </w:r>
    </w:p>
    <w:p w14:paraId="045F0B6C" w14:textId="77777777" w:rsidR="004D2239" w:rsidRPr="00A91781" w:rsidRDefault="004D2239" w:rsidP="004D2239">
      <w:pPr>
        <w:numPr>
          <w:ilvl w:val="0"/>
          <w:numId w:val="5"/>
        </w:numPr>
        <w:shd w:val="clear" w:color="auto" w:fill="FFFFFF"/>
        <w:jc w:val="both"/>
        <w:rPr>
          <w:rFonts w:ascii="Arial" w:hAnsi="Arial" w:cs="Arial"/>
          <w:color w:val="201F1E"/>
          <w:szCs w:val="24"/>
        </w:rPr>
      </w:pPr>
      <w:r w:rsidRPr="00A91781">
        <w:rPr>
          <w:rFonts w:ascii="Arial" w:hAnsi="Arial" w:cs="Arial"/>
          <w:color w:val="373A3C"/>
          <w:szCs w:val="24"/>
          <w:bdr w:val="none" w:sz="0" w:space="0" w:color="auto" w:frame="1"/>
        </w:rPr>
        <w:t>El sistema le enviará los siguientes correos electrónicos: confirmación de su matrícula, recordatorio de su matrícula y certificación de participación. </w:t>
      </w:r>
      <w:r w:rsidRPr="00A91781">
        <w:rPr>
          <w:rFonts w:ascii="Arial" w:hAnsi="Arial" w:cs="Arial"/>
          <w:b/>
          <w:bCs/>
          <w:color w:val="373A3C"/>
          <w:szCs w:val="24"/>
          <w:bdr w:val="none" w:sz="0" w:space="0" w:color="auto" w:frame="1"/>
        </w:rPr>
        <w:t>*Es posible que estos correos los reciba en la carpeta de </w:t>
      </w:r>
      <w:r w:rsidRPr="00A91781">
        <w:rPr>
          <w:rFonts w:ascii="Arial" w:hAnsi="Arial" w:cs="Arial"/>
          <w:b/>
          <w:bCs/>
          <w:i/>
          <w:iCs/>
          <w:color w:val="373A3C"/>
          <w:szCs w:val="24"/>
          <w:bdr w:val="none" w:sz="0" w:space="0" w:color="auto" w:frame="1"/>
        </w:rPr>
        <w:t>spam</w:t>
      </w:r>
      <w:r w:rsidRPr="00A91781">
        <w:rPr>
          <w:rFonts w:ascii="Arial" w:hAnsi="Arial" w:cs="Arial"/>
          <w:b/>
          <w:bCs/>
          <w:color w:val="373A3C"/>
          <w:szCs w:val="24"/>
          <w:bdr w:val="none" w:sz="0" w:space="0" w:color="auto" w:frame="1"/>
        </w:rPr>
        <w:t> o </w:t>
      </w:r>
      <w:proofErr w:type="spellStart"/>
      <w:r w:rsidRPr="00A91781">
        <w:rPr>
          <w:rFonts w:ascii="Arial" w:hAnsi="Arial" w:cs="Arial"/>
          <w:b/>
          <w:bCs/>
          <w:i/>
          <w:iCs/>
          <w:color w:val="373A3C"/>
          <w:szCs w:val="24"/>
          <w:bdr w:val="none" w:sz="0" w:space="0" w:color="auto" w:frame="1"/>
        </w:rPr>
        <w:t>junk</w:t>
      </w:r>
      <w:proofErr w:type="spellEnd"/>
      <w:r w:rsidRPr="00A91781">
        <w:rPr>
          <w:rFonts w:ascii="Arial" w:hAnsi="Arial" w:cs="Arial"/>
          <w:b/>
          <w:bCs/>
          <w:i/>
          <w:iCs/>
          <w:color w:val="373A3C"/>
          <w:szCs w:val="24"/>
          <w:bdr w:val="none" w:sz="0" w:space="0" w:color="auto" w:frame="1"/>
        </w:rPr>
        <w:t xml:space="preserve"> email</w:t>
      </w:r>
      <w:r w:rsidRPr="00A91781">
        <w:rPr>
          <w:rFonts w:ascii="Arial" w:hAnsi="Arial" w:cs="Arial"/>
          <w:b/>
          <w:bCs/>
          <w:color w:val="373A3C"/>
          <w:szCs w:val="24"/>
          <w:bdr w:val="none" w:sz="0" w:space="0" w:color="auto" w:frame="1"/>
        </w:rPr>
        <w:t> de su sistema de correos.</w:t>
      </w:r>
    </w:p>
    <w:p w14:paraId="4D45F065" w14:textId="77777777" w:rsidR="004D2239" w:rsidRPr="00A91781" w:rsidRDefault="004D2239" w:rsidP="004D2239">
      <w:pPr>
        <w:pStyle w:val="NormalWeb"/>
        <w:shd w:val="clear" w:color="auto" w:fill="FFFFFF"/>
        <w:spacing w:before="0" w:beforeAutospacing="0" w:after="0" w:afterAutospacing="0"/>
        <w:ind w:left="720"/>
        <w:jc w:val="both"/>
        <w:rPr>
          <w:rFonts w:ascii="Arial" w:hAnsi="Arial" w:cs="Arial"/>
          <w:color w:val="201F1E"/>
        </w:rPr>
      </w:pPr>
      <w:r w:rsidRPr="00A91781">
        <w:rPr>
          <w:rFonts w:ascii="Arial" w:hAnsi="Arial" w:cs="Arial"/>
          <w:color w:val="373A3C"/>
          <w:bdr w:val="none" w:sz="0" w:space="0" w:color="auto" w:frame="1"/>
        </w:rPr>
        <w:t> </w:t>
      </w:r>
    </w:p>
    <w:p w14:paraId="0F243B72" w14:textId="3606E340" w:rsidR="004D2239" w:rsidRPr="00A91781" w:rsidRDefault="004D2239" w:rsidP="004D2239">
      <w:pPr>
        <w:numPr>
          <w:ilvl w:val="0"/>
          <w:numId w:val="6"/>
        </w:numPr>
        <w:shd w:val="clear" w:color="auto" w:fill="FFFFFF"/>
        <w:jc w:val="both"/>
        <w:rPr>
          <w:rFonts w:ascii="Arial" w:hAnsi="Arial" w:cs="Arial"/>
          <w:color w:val="201F1E"/>
          <w:szCs w:val="24"/>
        </w:rPr>
      </w:pPr>
      <w:r w:rsidRPr="00A91781">
        <w:rPr>
          <w:rFonts w:ascii="Arial" w:hAnsi="Arial" w:cs="Arial"/>
          <w:color w:val="373A3C"/>
          <w:szCs w:val="24"/>
          <w:bdr w:val="none" w:sz="0" w:space="0" w:color="auto" w:frame="1"/>
        </w:rPr>
        <w:t xml:space="preserve">Puede acceder desde un dispositivo móvil, pero </w:t>
      </w:r>
      <w:r w:rsidR="00A91781">
        <w:rPr>
          <w:rFonts w:ascii="Arial" w:hAnsi="Arial" w:cs="Arial"/>
          <w:color w:val="373A3C"/>
          <w:szCs w:val="24"/>
          <w:bdr w:val="none" w:sz="0" w:space="0" w:color="auto" w:frame="1"/>
        </w:rPr>
        <w:t xml:space="preserve">se </w:t>
      </w:r>
      <w:r w:rsidRPr="00A91781">
        <w:rPr>
          <w:rFonts w:ascii="Arial" w:hAnsi="Arial" w:cs="Arial"/>
          <w:color w:val="373A3C"/>
          <w:szCs w:val="24"/>
          <w:bdr w:val="none" w:sz="0" w:space="0" w:color="auto" w:frame="1"/>
        </w:rPr>
        <w:t>recom</w:t>
      </w:r>
      <w:r w:rsidR="00A91781">
        <w:rPr>
          <w:rFonts w:ascii="Arial" w:hAnsi="Arial" w:cs="Arial"/>
          <w:color w:val="373A3C"/>
          <w:szCs w:val="24"/>
          <w:bdr w:val="none" w:sz="0" w:space="0" w:color="auto" w:frame="1"/>
        </w:rPr>
        <w:t>i</w:t>
      </w:r>
      <w:r w:rsidRPr="00A91781">
        <w:rPr>
          <w:rFonts w:ascii="Arial" w:hAnsi="Arial" w:cs="Arial"/>
          <w:color w:val="373A3C"/>
          <w:szCs w:val="24"/>
          <w:bdr w:val="none" w:sz="0" w:space="0" w:color="auto" w:frame="1"/>
        </w:rPr>
        <w:t>enda utilizar una </w:t>
      </w:r>
      <w:r w:rsidRPr="00A91781">
        <w:rPr>
          <w:rFonts w:ascii="Arial" w:hAnsi="Arial" w:cs="Arial"/>
          <w:b/>
          <w:bCs/>
          <w:color w:val="373A3C"/>
          <w:szCs w:val="24"/>
          <w:bdr w:val="none" w:sz="0" w:space="0" w:color="auto" w:frame="1"/>
        </w:rPr>
        <w:t>computadora </w:t>
      </w:r>
      <w:r w:rsidRPr="00A91781">
        <w:rPr>
          <w:rFonts w:ascii="Arial" w:hAnsi="Arial" w:cs="Arial"/>
          <w:color w:val="373A3C"/>
          <w:szCs w:val="24"/>
          <w:bdr w:val="none" w:sz="0" w:space="0" w:color="auto" w:frame="1"/>
        </w:rPr>
        <w:t>porque mejorará la experiencia educativa.</w:t>
      </w:r>
    </w:p>
    <w:p w14:paraId="7C093557" w14:textId="77777777" w:rsidR="004D2239" w:rsidRPr="00A91781" w:rsidRDefault="004D2239" w:rsidP="004D2239">
      <w:pPr>
        <w:pStyle w:val="NormalWeb"/>
        <w:shd w:val="clear" w:color="auto" w:fill="FFFFFF"/>
        <w:spacing w:before="0" w:beforeAutospacing="0" w:after="0" w:afterAutospacing="0"/>
        <w:ind w:left="720"/>
        <w:jc w:val="both"/>
        <w:rPr>
          <w:rFonts w:ascii="Arial" w:hAnsi="Arial" w:cs="Arial"/>
          <w:color w:val="201F1E"/>
        </w:rPr>
      </w:pPr>
      <w:r w:rsidRPr="00A91781">
        <w:rPr>
          <w:rFonts w:ascii="Arial" w:hAnsi="Arial" w:cs="Arial"/>
          <w:color w:val="201F1E"/>
          <w:bdr w:val="none" w:sz="0" w:space="0" w:color="auto" w:frame="1"/>
          <w:lang w:val="es-PR"/>
        </w:rPr>
        <w:t> </w:t>
      </w:r>
    </w:p>
    <w:p w14:paraId="08503BE7" w14:textId="77777777" w:rsidR="004D2239" w:rsidRPr="00A91781" w:rsidRDefault="004D2239" w:rsidP="00252FA3">
      <w:pPr>
        <w:numPr>
          <w:ilvl w:val="0"/>
          <w:numId w:val="7"/>
        </w:numPr>
        <w:shd w:val="clear" w:color="auto" w:fill="FFFFFF"/>
        <w:tabs>
          <w:tab w:val="clear" w:pos="720"/>
          <w:tab w:val="num" w:pos="360"/>
        </w:tabs>
        <w:ind w:left="360"/>
        <w:jc w:val="both"/>
        <w:rPr>
          <w:rFonts w:ascii="Arial" w:hAnsi="Arial" w:cs="Arial"/>
          <w:color w:val="201F1E"/>
          <w:szCs w:val="24"/>
        </w:rPr>
      </w:pPr>
      <w:r w:rsidRPr="00A91781">
        <w:rPr>
          <w:rFonts w:ascii="Arial" w:hAnsi="Arial" w:cs="Arial"/>
          <w:color w:val="201F1E"/>
          <w:szCs w:val="24"/>
          <w:bdr w:val="none" w:sz="0" w:space="0" w:color="auto" w:frame="1"/>
        </w:rPr>
        <w:t>Si la conexión se realiza desde la computadora de su agencia, debe validar con el personal de tecnología los aspectos de seguridad para el acceso correspondiente.</w:t>
      </w:r>
    </w:p>
    <w:p w14:paraId="0916B29C" w14:textId="77777777" w:rsidR="004D2239" w:rsidRPr="00A91781" w:rsidRDefault="004D2239" w:rsidP="00252FA3">
      <w:pPr>
        <w:pStyle w:val="NormalWeb"/>
        <w:shd w:val="clear" w:color="auto" w:fill="FFFFFF"/>
        <w:spacing w:before="0" w:beforeAutospacing="0" w:after="0" w:afterAutospacing="0"/>
        <w:ind w:left="360"/>
        <w:jc w:val="both"/>
        <w:rPr>
          <w:rFonts w:ascii="Arial" w:hAnsi="Arial" w:cs="Arial"/>
          <w:color w:val="201F1E"/>
        </w:rPr>
      </w:pPr>
      <w:r w:rsidRPr="00A91781">
        <w:rPr>
          <w:rFonts w:ascii="Arial" w:hAnsi="Arial" w:cs="Arial"/>
          <w:color w:val="201F1E"/>
          <w:bdr w:val="none" w:sz="0" w:space="0" w:color="auto" w:frame="1"/>
        </w:rPr>
        <w:t> </w:t>
      </w:r>
    </w:p>
    <w:p w14:paraId="46CECC29" w14:textId="77777777" w:rsidR="004D2239" w:rsidRPr="00A91781" w:rsidRDefault="004D2239" w:rsidP="00252FA3">
      <w:pPr>
        <w:numPr>
          <w:ilvl w:val="0"/>
          <w:numId w:val="8"/>
        </w:numPr>
        <w:shd w:val="clear" w:color="auto" w:fill="FFFFFF"/>
        <w:tabs>
          <w:tab w:val="clear" w:pos="720"/>
          <w:tab w:val="num" w:pos="360"/>
        </w:tabs>
        <w:ind w:left="360"/>
        <w:jc w:val="both"/>
        <w:rPr>
          <w:rFonts w:ascii="Arial" w:hAnsi="Arial" w:cs="Arial"/>
          <w:color w:val="201F1E"/>
          <w:szCs w:val="24"/>
        </w:rPr>
      </w:pPr>
      <w:r w:rsidRPr="00A91781">
        <w:rPr>
          <w:rFonts w:ascii="Arial" w:hAnsi="Arial" w:cs="Arial"/>
          <w:color w:val="201F1E"/>
          <w:szCs w:val="24"/>
          <w:bdr w:val="none" w:sz="0" w:space="0" w:color="auto" w:frame="1"/>
        </w:rPr>
        <w:t>Para compatibilidad óptima con el Sistema de Registro de Educación Continua (CDPE+), debe accederlo utilizando los navegadores Internet Explorer versión 9 o superior, Microsoft Edge o la última versión de Google Chrome.</w:t>
      </w:r>
    </w:p>
    <w:p w14:paraId="067B114C" w14:textId="77777777" w:rsidR="004D2239" w:rsidRPr="00A91781" w:rsidRDefault="004D2239" w:rsidP="004D2239">
      <w:pPr>
        <w:pStyle w:val="NormalWeb"/>
        <w:shd w:val="clear" w:color="auto" w:fill="FFFFFF"/>
        <w:spacing w:before="0" w:beforeAutospacing="0" w:after="0" w:afterAutospacing="0" w:line="231" w:lineRule="atLeast"/>
        <w:ind w:left="720"/>
        <w:rPr>
          <w:rFonts w:ascii="Arial" w:hAnsi="Arial" w:cs="Arial"/>
          <w:color w:val="201F1E"/>
        </w:rPr>
      </w:pPr>
      <w:r w:rsidRPr="00A91781">
        <w:rPr>
          <w:rFonts w:ascii="Arial" w:hAnsi="Arial" w:cs="Arial"/>
          <w:color w:val="201F1E"/>
          <w:bdr w:val="none" w:sz="0" w:space="0" w:color="auto" w:frame="1"/>
          <w:lang w:val="es-PR"/>
        </w:rPr>
        <w:t> </w:t>
      </w:r>
    </w:p>
    <w:p w14:paraId="3A534044" w14:textId="77777777" w:rsidR="004D2239" w:rsidRPr="00A91781" w:rsidRDefault="004D2239" w:rsidP="004D2239">
      <w:pPr>
        <w:pStyle w:val="NormalWeb"/>
        <w:shd w:val="clear" w:color="auto" w:fill="FFFFFF"/>
        <w:spacing w:before="0" w:beforeAutospacing="0" w:after="0" w:afterAutospacing="0"/>
        <w:rPr>
          <w:rFonts w:ascii="Arial" w:hAnsi="Arial" w:cs="Arial"/>
          <w:color w:val="201F1E"/>
        </w:rPr>
      </w:pPr>
      <w:proofErr w:type="spellStart"/>
      <w:r w:rsidRPr="00A91781">
        <w:rPr>
          <w:rFonts w:ascii="Arial" w:hAnsi="Arial" w:cs="Arial"/>
          <w:color w:val="201F1E"/>
          <w:bdr w:val="none" w:sz="0" w:space="0" w:color="auto" w:frame="1"/>
          <w:lang w:val="en-US"/>
        </w:rPr>
        <w:t>Recomendaciones</w:t>
      </w:r>
      <w:proofErr w:type="spellEnd"/>
      <w:r w:rsidRPr="00A91781">
        <w:rPr>
          <w:rFonts w:ascii="Arial" w:hAnsi="Arial" w:cs="Arial"/>
          <w:color w:val="201F1E"/>
          <w:bdr w:val="none" w:sz="0" w:space="0" w:color="auto" w:frame="1"/>
          <w:lang w:val="en-US"/>
        </w:rPr>
        <w:t>:</w:t>
      </w:r>
    </w:p>
    <w:p w14:paraId="26D53843" w14:textId="77777777" w:rsidR="004D2239" w:rsidRPr="00A91781" w:rsidRDefault="004D2239" w:rsidP="004D2239">
      <w:pPr>
        <w:numPr>
          <w:ilvl w:val="0"/>
          <w:numId w:val="9"/>
        </w:numPr>
        <w:shd w:val="clear" w:color="auto" w:fill="FFFFFF"/>
        <w:spacing w:line="330" w:lineRule="atLeast"/>
        <w:rPr>
          <w:rFonts w:ascii="Arial" w:hAnsi="Arial" w:cs="Arial"/>
          <w:color w:val="201F1E"/>
          <w:szCs w:val="24"/>
        </w:rPr>
      </w:pPr>
      <w:r w:rsidRPr="00A91781">
        <w:rPr>
          <w:rFonts w:ascii="Arial" w:hAnsi="Arial" w:cs="Arial"/>
          <w:color w:val="201F1E"/>
          <w:szCs w:val="24"/>
          <w:bdr w:val="none" w:sz="0" w:space="0" w:color="auto" w:frame="1"/>
        </w:rPr>
        <w:t>¿Cómo matricularse en los adiestramientos online? </w:t>
      </w:r>
      <w:hyperlink r:id="rId13" w:tgtFrame="_blank" w:tooltip="Dirección URL original: http://eticapr.blob.core.windows.net/files/CDPEPlus/Cal_AdmtoOnline/Doc/CDPE+_Matricula_AdmtoOnline.pdf. Haga clic o pulse si confía en este vínculo." w:history="1">
        <w:r w:rsidRPr="00A91781">
          <w:rPr>
            <w:rStyle w:val="Hyperlink"/>
            <w:rFonts w:ascii="Arial" w:hAnsi="Arial" w:cs="Arial"/>
            <w:szCs w:val="24"/>
            <w:bdr w:val="none" w:sz="0" w:space="0" w:color="auto" w:frame="1"/>
          </w:rPr>
          <w:t>(</w:t>
        </w:r>
        <w:proofErr w:type="spellStart"/>
        <w:r w:rsidRPr="00A91781">
          <w:rPr>
            <w:rStyle w:val="Hyperlink"/>
            <w:rFonts w:ascii="Arial" w:hAnsi="Arial" w:cs="Arial"/>
            <w:szCs w:val="24"/>
            <w:bdr w:val="none" w:sz="0" w:space="0" w:color="auto" w:frame="1"/>
          </w:rPr>
          <w:t>Click</w:t>
        </w:r>
        <w:proofErr w:type="spellEnd"/>
        <w:r w:rsidRPr="00A91781">
          <w:rPr>
            <w:rStyle w:val="Hyperlink"/>
            <w:rFonts w:ascii="Arial" w:hAnsi="Arial" w:cs="Arial"/>
            <w:szCs w:val="24"/>
            <w:bdr w:val="none" w:sz="0" w:space="0" w:color="auto" w:frame="1"/>
          </w:rPr>
          <w:t xml:space="preserve"> Aquí)</w:t>
        </w:r>
      </w:hyperlink>
    </w:p>
    <w:p w14:paraId="5CDC27B9" w14:textId="77777777" w:rsidR="004D2239" w:rsidRPr="00A91781" w:rsidRDefault="004D2239" w:rsidP="004D2239">
      <w:pPr>
        <w:numPr>
          <w:ilvl w:val="0"/>
          <w:numId w:val="9"/>
        </w:numPr>
        <w:shd w:val="clear" w:color="auto" w:fill="FFFFFF"/>
        <w:spacing w:line="330" w:lineRule="atLeast"/>
        <w:rPr>
          <w:rFonts w:ascii="Arial" w:hAnsi="Arial" w:cs="Arial"/>
          <w:color w:val="201F1E"/>
          <w:szCs w:val="24"/>
        </w:rPr>
      </w:pPr>
      <w:r w:rsidRPr="00A91781">
        <w:rPr>
          <w:rFonts w:ascii="Arial" w:hAnsi="Arial" w:cs="Arial"/>
          <w:color w:val="201F1E"/>
          <w:szCs w:val="24"/>
          <w:bdr w:val="none" w:sz="0" w:space="0" w:color="auto" w:frame="1"/>
        </w:rPr>
        <w:t>¿Cómo acceder a los adiestramientos online? </w:t>
      </w:r>
      <w:hyperlink r:id="rId14" w:tgtFrame="_blank" w:tooltip="Dirección URL original: http://eticapr.blob.core.windows.net/files/CDPEPlus/Cal_AdmtoOnline/Doc/CDPE+_PAcceso_AdmtoOnline.pdf. Haga clic o pulse si confía en este vínculo." w:history="1">
        <w:r w:rsidRPr="00A91781">
          <w:rPr>
            <w:rStyle w:val="Hyperlink"/>
            <w:rFonts w:ascii="Arial" w:hAnsi="Arial" w:cs="Arial"/>
            <w:szCs w:val="24"/>
            <w:bdr w:val="none" w:sz="0" w:space="0" w:color="auto" w:frame="1"/>
          </w:rPr>
          <w:t>(</w:t>
        </w:r>
        <w:proofErr w:type="spellStart"/>
        <w:r w:rsidRPr="00A91781">
          <w:rPr>
            <w:rStyle w:val="Hyperlink"/>
            <w:rFonts w:ascii="Arial" w:hAnsi="Arial" w:cs="Arial"/>
            <w:szCs w:val="24"/>
            <w:bdr w:val="none" w:sz="0" w:space="0" w:color="auto" w:frame="1"/>
          </w:rPr>
          <w:t>Click</w:t>
        </w:r>
        <w:proofErr w:type="spellEnd"/>
        <w:r w:rsidRPr="00A91781">
          <w:rPr>
            <w:rStyle w:val="Hyperlink"/>
            <w:rFonts w:ascii="Arial" w:hAnsi="Arial" w:cs="Arial"/>
            <w:szCs w:val="24"/>
            <w:bdr w:val="none" w:sz="0" w:space="0" w:color="auto" w:frame="1"/>
          </w:rPr>
          <w:t xml:space="preserve"> Aquí)</w:t>
        </w:r>
      </w:hyperlink>
    </w:p>
    <w:p w14:paraId="7E42D2EE" w14:textId="77777777" w:rsidR="00A91781" w:rsidRPr="00A91781" w:rsidRDefault="00A91781" w:rsidP="004D2239">
      <w:pPr>
        <w:pStyle w:val="NormalWeb"/>
        <w:shd w:val="clear" w:color="auto" w:fill="FFFFFF"/>
        <w:spacing w:before="0" w:beforeAutospacing="0" w:after="0" w:afterAutospacing="0"/>
        <w:jc w:val="both"/>
        <w:rPr>
          <w:rFonts w:ascii="Arial" w:hAnsi="Arial" w:cs="Arial"/>
          <w:color w:val="201F1E"/>
          <w:bdr w:val="none" w:sz="0" w:space="0" w:color="auto" w:frame="1"/>
          <w:lang w:val="es-PR"/>
        </w:rPr>
      </w:pPr>
    </w:p>
    <w:p w14:paraId="2FB62EFD" w14:textId="09CF0271" w:rsidR="00A91781" w:rsidRPr="00A91781" w:rsidRDefault="004D2239" w:rsidP="004D2239">
      <w:pPr>
        <w:pStyle w:val="NormalWeb"/>
        <w:shd w:val="clear" w:color="auto" w:fill="FFFFFF"/>
        <w:spacing w:before="0" w:beforeAutospacing="0" w:after="0" w:afterAutospacing="0"/>
        <w:jc w:val="both"/>
        <w:rPr>
          <w:rFonts w:ascii="Arial" w:hAnsi="Arial" w:cs="Arial"/>
          <w:color w:val="201F1E"/>
          <w:bdr w:val="none" w:sz="0" w:space="0" w:color="auto" w:frame="1"/>
          <w:lang w:val="es-PR"/>
        </w:rPr>
      </w:pPr>
      <w:r w:rsidRPr="00A91781">
        <w:rPr>
          <w:rFonts w:ascii="Arial" w:hAnsi="Arial" w:cs="Arial"/>
          <w:color w:val="201F1E"/>
          <w:bdr w:val="none" w:sz="0" w:space="0" w:color="auto" w:frame="1"/>
          <w:lang w:val="es-PR"/>
        </w:rPr>
        <w:t xml:space="preserve">Para contestar cualquier interrogante puede comunicarse con </w:t>
      </w:r>
      <w:r w:rsidR="00A91781" w:rsidRPr="00A91781">
        <w:rPr>
          <w:rFonts w:ascii="Arial" w:hAnsi="Arial" w:cs="Arial"/>
          <w:color w:val="201F1E"/>
          <w:bdr w:val="none" w:sz="0" w:space="0" w:color="auto" w:frame="1"/>
          <w:lang w:val="es-PR"/>
        </w:rPr>
        <w:t xml:space="preserve">Centro para el Desarrollo del Pensamiento Ético </w:t>
      </w:r>
      <w:r w:rsidRPr="00A91781">
        <w:rPr>
          <w:rFonts w:ascii="Arial" w:hAnsi="Arial" w:cs="Arial"/>
          <w:color w:val="201F1E"/>
          <w:bdr w:val="none" w:sz="0" w:space="0" w:color="auto" w:frame="1"/>
          <w:lang w:val="es-PR"/>
        </w:rPr>
        <w:t>mediante el correo electrónico </w:t>
      </w:r>
      <w:hyperlink r:id="rId15" w:tgtFrame="_blank" w:history="1">
        <w:r w:rsidRPr="00A91781">
          <w:rPr>
            <w:rStyle w:val="Hyperlink"/>
            <w:rFonts w:ascii="Arial" w:hAnsi="Arial" w:cs="Arial"/>
            <w:bdr w:val="none" w:sz="0" w:space="0" w:color="auto" w:frame="1"/>
            <w:lang w:val="es-PR"/>
          </w:rPr>
          <w:t>registro@oeg.pr.gov</w:t>
        </w:r>
      </w:hyperlink>
      <w:r w:rsidR="00A91781" w:rsidRPr="00A91781">
        <w:rPr>
          <w:rFonts w:ascii="Arial" w:hAnsi="Arial" w:cs="Arial"/>
          <w:color w:val="201F1E"/>
          <w:bdr w:val="none" w:sz="0" w:space="0" w:color="auto" w:frame="1"/>
          <w:lang w:val="es-PR"/>
        </w:rPr>
        <w:t>.</w:t>
      </w:r>
    </w:p>
    <w:p w14:paraId="2DB39E1B" w14:textId="1A404C27" w:rsidR="00A91781" w:rsidRPr="00A91781" w:rsidRDefault="004D2239" w:rsidP="004D2239">
      <w:pPr>
        <w:pStyle w:val="NormalWeb"/>
        <w:shd w:val="clear" w:color="auto" w:fill="FFFFFF"/>
        <w:spacing w:before="0" w:beforeAutospacing="0" w:after="0" w:afterAutospacing="0"/>
        <w:jc w:val="both"/>
        <w:rPr>
          <w:rFonts w:ascii="Arial" w:hAnsi="Arial" w:cs="Arial"/>
          <w:color w:val="201F1E"/>
          <w:bdr w:val="none" w:sz="0" w:space="0" w:color="auto" w:frame="1"/>
          <w:lang w:val="es-PR"/>
        </w:rPr>
      </w:pPr>
      <w:r w:rsidRPr="00A91781">
        <w:rPr>
          <w:rFonts w:ascii="Arial" w:hAnsi="Arial" w:cs="Arial"/>
          <w:color w:val="201F1E"/>
          <w:bdr w:val="none" w:sz="0" w:space="0" w:color="auto" w:frame="1"/>
          <w:lang w:val="es-PR"/>
        </w:rPr>
        <w:t> </w:t>
      </w:r>
      <w:bookmarkEnd w:id="1"/>
    </w:p>
    <w:sectPr w:rsidR="00A91781" w:rsidRPr="00A91781" w:rsidSect="00607DB9">
      <w:headerReference w:type="default" r:id="rId16"/>
      <w:footerReference w:type="default" r:id="rId17"/>
      <w:pgSz w:w="12240" w:h="15840" w:code="1"/>
      <w:pgMar w:top="1440" w:right="1440" w:bottom="446" w:left="230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A6C5" w14:textId="77777777" w:rsidR="0090184F" w:rsidRDefault="0090184F" w:rsidP="00C81D5E">
      <w:r>
        <w:separator/>
      </w:r>
    </w:p>
  </w:endnote>
  <w:endnote w:type="continuationSeparator" w:id="0">
    <w:p w14:paraId="7197BBBD" w14:textId="77777777" w:rsidR="0090184F" w:rsidRDefault="0090184F" w:rsidP="00C8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8CD0" w14:textId="77777777" w:rsidR="00490B67" w:rsidRDefault="00490B67" w:rsidP="00607DB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66253" w14:textId="77777777" w:rsidR="0090184F" w:rsidRDefault="0090184F" w:rsidP="00C81D5E">
      <w:r>
        <w:separator/>
      </w:r>
    </w:p>
  </w:footnote>
  <w:footnote w:type="continuationSeparator" w:id="0">
    <w:p w14:paraId="198D6760" w14:textId="77777777" w:rsidR="0090184F" w:rsidRDefault="0090184F" w:rsidP="00C8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C3FF" w14:textId="77777777" w:rsidR="00490B67" w:rsidRDefault="00490B67">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092"/>
    <w:multiLevelType w:val="hybridMultilevel"/>
    <w:tmpl w:val="151A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4018F"/>
    <w:multiLevelType w:val="multilevel"/>
    <w:tmpl w:val="0F1C0E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585115C"/>
    <w:multiLevelType w:val="multilevel"/>
    <w:tmpl w:val="37A62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595730C"/>
    <w:multiLevelType w:val="multilevel"/>
    <w:tmpl w:val="BB22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DC59AC"/>
    <w:multiLevelType w:val="multilevel"/>
    <w:tmpl w:val="D38AEC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03B76C6"/>
    <w:multiLevelType w:val="multilevel"/>
    <w:tmpl w:val="BBBA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1658CA"/>
    <w:multiLevelType w:val="multilevel"/>
    <w:tmpl w:val="F0C431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1664E83"/>
    <w:multiLevelType w:val="multilevel"/>
    <w:tmpl w:val="912CD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D604E19"/>
    <w:multiLevelType w:val="multilevel"/>
    <w:tmpl w:val="ACB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4"/>
  </w:num>
  <w:num w:numId="5">
    <w:abstractNumId w:val="6"/>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85"/>
    <w:rsid w:val="00007475"/>
    <w:rsid w:val="000408B5"/>
    <w:rsid w:val="00042EE9"/>
    <w:rsid w:val="00067A09"/>
    <w:rsid w:val="00075EE8"/>
    <w:rsid w:val="00106F65"/>
    <w:rsid w:val="00141E0C"/>
    <w:rsid w:val="00155EA1"/>
    <w:rsid w:val="00171394"/>
    <w:rsid w:val="001903C0"/>
    <w:rsid w:val="001A2752"/>
    <w:rsid w:val="001A6E82"/>
    <w:rsid w:val="001E276C"/>
    <w:rsid w:val="001F028C"/>
    <w:rsid w:val="002107A9"/>
    <w:rsid w:val="0023633A"/>
    <w:rsid w:val="00252FA3"/>
    <w:rsid w:val="00262D4D"/>
    <w:rsid w:val="00276AF4"/>
    <w:rsid w:val="002D6A80"/>
    <w:rsid w:val="002F36F5"/>
    <w:rsid w:val="00323E81"/>
    <w:rsid w:val="00343E46"/>
    <w:rsid w:val="00376145"/>
    <w:rsid w:val="00394277"/>
    <w:rsid w:val="003A63BA"/>
    <w:rsid w:val="003D770F"/>
    <w:rsid w:val="003E2F38"/>
    <w:rsid w:val="0040536F"/>
    <w:rsid w:val="00431ECF"/>
    <w:rsid w:val="0043310C"/>
    <w:rsid w:val="004678BC"/>
    <w:rsid w:val="00490B67"/>
    <w:rsid w:val="004D2239"/>
    <w:rsid w:val="004D387F"/>
    <w:rsid w:val="004E4BF7"/>
    <w:rsid w:val="00500DC5"/>
    <w:rsid w:val="00501946"/>
    <w:rsid w:val="00553DBE"/>
    <w:rsid w:val="005757F0"/>
    <w:rsid w:val="0059502A"/>
    <w:rsid w:val="005B62F8"/>
    <w:rsid w:val="005D407F"/>
    <w:rsid w:val="005F2B25"/>
    <w:rsid w:val="006005A6"/>
    <w:rsid w:val="00607CA2"/>
    <w:rsid w:val="00607DB9"/>
    <w:rsid w:val="00630BD0"/>
    <w:rsid w:val="006554BB"/>
    <w:rsid w:val="006A3C34"/>
    <w:rsid w:val="006B5F1B"/>
    <w:rsid w:val="007129FC"/>
    <w:rsid w:val="007718C0"/>
    <w:rsid w:val="00790CCB"/>
    <w:rsid w:val="007939D4"/>
    <w:rsid w:val="007961BD"/>
    <w:rsid w:val="007A1FD2"/>
    <w:rsid w:val="007C4071"/>
    <w:rsid w:val="007E3C6C"/>
    <w:rsid w:val="007F34DE"/>
    <w:rsid w:val="00843011"/>
    <w:rsid w:val="00856A12"/>
    <w:rsid w:val="008E56C6"/>
    <w:rsid w:val="0090184F"/>
    <w:rsid w:val="00907A12"/>
    <w:rsid w:val="00915753"/>
    <w:rsid w:val="009A6395"/>
    <w:rsid w:val="009B57E4"/>
    <w:rsid w:val="009C0860"/>
    <w:rsid w:val="009C4322"/>
    <w:rsid w:val="009E21FD"/>
    <w:rsid w:val="00A031F2"/>
    <w:rsid w:val="00A27D51"/>
    <w:rsid w:val="00A32C7C"/>
    <w:rsid w:val="00A3402E"/>
    <w:rsid w:val="00A35D20"/>
    <w:rsid w:val="00A45082"/>
    <w:rsid w:val="00A91781"/>
    <w:rsid w:val="00AA31FB"/>
    <w:rsid w:val="00B80692"/>
    <w:rsid w:val="00B8711A"/>
    <w:rsid w:val="00BA4319"/>
    <w:rsid w:val="00BB5E12"/>
    <w:rsid w:val="00BC779F"/>
    <w:rsid w:val="00BE2A6A"/>
    <w:rsid w:val="00BF54B7"/>
    <w:rsid w:val="00C2203B"/>
    <w:rsid w:val="00C23C0C"/>
    <w:rsid w:val="00C41CD7"/>
    <w:rsid w:val="00C43EB4"/>
    <w:rsid w:val="00C505DB"/>
    <w:rsid w:val="00C616EA"/>
    <w:rsid w:val="00C81D5E"/>
    <w:rsid w:val="00C83316"/>
    <w:rsid w:val="00C965D1"/>
    <w:rsid w:val="00CA32EB"/>
    <w:rsid w:val="00CA5152"/>
    <w:rsid w:val="00CF7241"/>
    <w:rsid w:val="00D3546C"/>
    <w:rsid w:val="00D4066C"/>
    <w:rsid w:val="00D55A11"/>
    <w:rsid w:val="00D73C9D"/>
    <w:rsid w:val="00D74C85"/>
    <w:rsid w:val="00D87B96"/>
    <w:rsid w:val="00DD0FB8"/>
    <w:rsid w:val="00E26AC6"/>
    <w:rsid w:val="00E35730"/>
    <w:rsid w:val="00E3684D"/>
    <w:rsid w:val="00E75650"/>
    <w:rsid w:val="00E9534C"/>
    <w:rsid w:val="00EC690F"/>
    <w:rsid w:val="00EE014E"/>
    <w:rsid w:val="00EE689F"/>
    <w:rsid w:val="00EE7909"/>
    <w:rsid w:val="00EF6603"/>
    <w:rsid w:val="00F52375"/>
    <w:rsid w:val="00F8673F"/>
    <w:rsid w:val="00F86F47"/>
    <w:rsid w:val="00F8771D"/>
    <w:rsid w:val="00FA1DC1"/>
    <w:rsid w:val="00FB1931"/>
    <w:rsid w:val="00FB6FD3"/>
    <w:rsid w:val="00FC24CC"/>
    <w:rsid w:val="00FC3462"/>
    <w:rsid w:val="00FD0CE4"/>
    <w:rsid w:val="00FE0ABA"/>
    <w:rsid w:val="00FE42DF"/>
    <w:rsid w:val="00FE5F29"/>
    <w:rsid w:val="00FF799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22E590"/>
  <w15:docId w15:val="{E7C33513-6960-47C3-AE9C-5C17E939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P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D5E"/>
  </w:style>
  <w:style w:type="paragraph" w:styleId="Header">
    <w:name w:val="header"/>
    <w:basedOn w:val="Normal"/>
    <w:link w:val="HeaderChar"/>
    <w:uiPriority w:val="99"/>
    <w:unhideWhenUsed/>
    <w:rsid w:val="00C81D5E"/>
    <w:pPr>
      <w:tabs>
        <w:tab w:val="center" w:pos="4680"/>
        <w:tab w:val="right" w:pos="9360"/>
      </w:tabs>
    </w:pPr>
  </w:style>
  <w:style w:type="character" w:customStyle="1" w:styleId="HeaderChar">
    <w:name w:val="Header Char"/>
    <w:basedOn w:val="DefaultParagraphFont"/>
    <w:link w:val="Header"/>
    <w:uiPriority w:val="99"/>
    <w:rsid w:val="00C81D5E"/>
  </w:style>
  <w:style w:type="paragraph" w:styleId="Footer">
    <w:name w:val="footer"/>
    <w:basedOn w:val="Normal"/>
    <w:link w:val="FooterChar"/>
    <w:uiPriority w:val="99"/>
    <w:unhideWhenUsed/>
    <w:rsid w:val="00C81D5E"/>
    <w:pPr>
      <w:tabs>
        <w:tab w:val="center" w:pos="4680"/>
        <w:tab w:val="right" w:pos="9360"/>
      </w:tabs>
    </w:pPr>
  </w:style>
  <w:style w:type="character" w:customStyle="1" w:styleId="FooterChar">
    <w:name w:val="Footer Char"/>
    <w:basedOn w:val="DefaultParagraphFont"/>
    <w:link w:val="Footer"/>
    <w:uiPriority w:val="99"/>
    <w:rsid w:val="00C81D5E"/>
  </w:style>
  <w:style w:type="paragraph" w:styleId="BalloonText">
    <w:name w:val="Balloon Text"/>
    <w:basedOn w:val="Normal"/>
    <w:link w:val="BalloonTextChar"/>
    <w:uiPriority w:val="99"/>
    <w:semiHidden/>
    <w:unhideWhenUsed/>
    <w:rsid w:val="00F8771D"/>
    <w:rPr>
      <w:rFonts w:ascii="Tahoma" w:hAnsi="Tahoma" w:cs="Tahoma"/>
      <w:sz w:val="16"/>
      <w:szCs w:val="16"/>
    </w:rPr>
  </w:style>
  <w:style w:type="character" w:customStyle="1" w:styleId="BalloonTextChar">
    <w:name w:val="Balloon Text Char"/>
    <w:basedOn w:val="DefaultParagraphFont"/>
    <w:link w:val="BalloonText"/>
    <w:uiPriority w:val="99"/>
    <w:semiHidden/>
    <w:rsid w:val="00F8771D"/>
    <w:rPr>
      <w:rFonts w:ascii="Tahoma" w:hAnsi="Tahoma" w:cs="Tahoma"/>
      <w:sz w:val="16"/>
      <w:szCs w:val="16"/>
    </w:rPr>
  </w:style>
  <w:style w:type="paragraph" w:styleId="ListParagraph">
    <w:name w:val="List Paragraph"/>
    <w:basedOn w:val="Normal"/>
    <w:uiPriority w:val="34"/>
    <w:qFormat/>
    <w:rsid w:val="00630BD0"/>
    <w:pPr>
      <w:ind w:left="720"/>
      <w:contextualSpacing/>
    </w:pPr>
  </w:style>
  <w:style w:type="character" w:styleId="Hyperlink">
    <w:name w:val="Hyperlink"/>
    <w:basedOn w:val="DefaultParagraphFont"/>
    <w:uiPriority w:val="99"/>
    <w:unhideWhenUsed/>
    <w:rsid w:val="00FC3462"/>
    <w:rPr>
      <w:color w:val="0000FF" w:themeColor="hyperlink"/>
      <w:u w:val="single"/>
    </w:rPr>
  </w:style>
  <w:style w:type="character" w:styleId="FollowedHyperlink">
    <w:name w:val="FollowedHyperlink"/>
    <w:basedOn w:val="DefaultParagraphFont"/>
    <w:uiPriority w:val="99"/>
    <w:semiHidden/>
    <w:unhideWhenUsed/>
    <w:rsid w:val="009B57E4"/>
    <w:rPr>
      <w:color w:val="800080" w:themeColor="followedHyperlink"/>
      <w:u w:val="single"/>
    </w:rPr>
  </w:style>
  <w:style w:type="paragraph" w:customStyle="1" w:styleId="paragraph">
    <w:name w:val="paragraph"/>
    <w:basedOn w:val="Normal"/>
    <w:rsid w:val="00262D4D"/>
    <w:pPr>
      <w:spacing w:before="100" w:beforeAutospacing="1" w:after="100" w:afterAutospacing="1"/>
    </w:pPr>
    <w:rPr>
      <w:rFonts w:eastAsia="Times New Roman" w:cs="Times New Roman"/>
      <w:szCs w:val="24"/>
      <w:lang w:eastAsia="es-PR"/>
    </w:rPr>
  </w:style>
  <w:style w:type="character" w:customStyle="1" w:styleId="normaltextrun">
    <w:name w:val="normaltextrun"/>
    <w:basedOn w:val="DefaultParagraphFont"/>
    <w:rsid w:val="00262D4D"/>
  </w:style>
  <w:style w:type="character" w:customStyle="1" w:styleId="eop">
    <w:name w:val="eop"/>
    <w:basedOn w:val="DefaultParagraphFont"/>
    <w:rsid w:val="00262D4D"/>
  </w:style>
  <w:style w:type="paragraph" w:styleId="NormalWeb">
    <w:name w:val="Normal (Web)"/>
    <w:basedOn w:val="Normal"/>
    <w:uiPriority w:val="99"/>
    <w:unhideWhenUsed/>
    <w:rsid w:val="004D2239"/>
    <w:pPr>
      <w:spacing w:before="100" w:beforeAutospacing="1" w:after="100" w:afterAutospacing="1"/>
    </w:pPr>
    <w:rPr>
      <w:rFonts w:eastAsia="Times New Roman" w:cs="Times New Roman"/>
      <w:szCs w:val="24"/>
      <w:lang w:val="es-ES_tradnl" w:eastAsia="es-ES_tradnl"/>
    </w:rPr>
  </w:style>
  <w:style w:type="character" w:customStyle="1" w:styleId="UnresolvedMention1">
    <w:name w:val="Unresolved Mention1"/>
    <w:basedOn w:val="DefaultParagraphFont"/>
    <w:uiPriority w:val="99"/>
    <w:semiHidden/>
    <w:unhideWhenUsed/>
    <w:rsid w:val="004D2239"/>
    <w:rPr>
      <w:color w:val="605E5C"/>
      <w:shd w:val="clear" w:color="auto" w:fill="E1DFDD"/>
    </w:rPr>
  </w:style>
  <w:style w:type="character" w:customStyle="1" w:styleId="mark2u04vu9nj">
    <w:name w:val="mark2u04vu9nj"/>
    <w:basedOn w:val="DefaultParagraphFont"/>
    <w:rsid w:val="009C4322"/>
  </w:style>
  <w:style w:type="character" w:customStyle="1" w:styleId="markhya88qt8l">
    <w:name w:val="markhya88qt8l"/>
    <w:basedOn w:val="DefaultParagraphFont"/>
    <w:rsid w:val="009C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32519">
      <w:bodyDiv w:val="1"/>
      <w:marLeft w:val="0"/>
      <w:marRight w:val="0"/>
      <w:marTop w:val="0"/>
      <w:marBottom w:val="0"/>
      <w:divBdr>
        <w:top w:val="none" w:sz="0" w:space="0" w:color="auto"/>
        <w:left w:val="none" w:sz="0" w:space="0" w:color="auto"/>
        <w:bottom w:val="none" w:sz="0" w:space="0" w:color="auto"/>
        <w:right w:val="none" w:sz="0" w:space="0" w:color="auto"/>
      </w:divBdr>
      <w:divsChild>
        <w:div w:id="1226599400">
          <w:marLeft w:val="0"/>
          <w:marRight w:val="0"/>
          <w:marTop w:val="0"/>
          <w:marBottom w:val="0"/>
          <w:divBdr>
            <w:top w:val="none" w:sz="0" w:space="0" w:color="auto"/>
            <w:left w:val="none" w:sz="0" w:space="0" w:color="auto"/>
            <w:bottom w:val="none" w:sz="0" w:space="0" w:color="auto"/>
            <w:right w:val="none" w:sz="0" w:space="0" w:color="auto"/>
          </w:divBdr>
        </w:div>
        <w:div w:id="1021858301">
          <w:marLeft w:val="0"/>
          <w:marRight w:val="0"/>
          <w:marTop w:val="0"/>
          <w:marBottom w:val="0"/>
          <w:divBdr>
            <w:top w:val="none" w:sz="0" w:space="0" w:color="auto"/>
            <w:left w:val="none" w:sz="0" w:space="0" w:color="auto"/>
            <w:bottom w:val="none" w:sz="0" w:space="0" w:color="auto"/>
            <w:right w:val="none" w:sz="0" w:space="0" w:color="auto"/>
          </w:divBdr>
        </w:div>
        <w:div w:id="2064402055">
          <w:marLeft w:val="0"/>
          <w:marRight w:val="0"/>
          <w:marTop w:val="0"/>
          <w:marBottom w:val="0"/>
          <w:divBdr>
            <w:top w:val="none" w:sz="0" w:space="0" w:color="auto"/>
            <w:left w:val="none" w:sz="0" w:space="0" w:color="auto"/>
            <w:bottom w:val="none" w:sz="0" w:space="0" w:color="auto"/>
            <w:right w:val="none" w:sz="0" w:space="0" w:color="auto"/>
          </w:divBdr>
        </w:div>
        <w:div w:id="1083144060">
          <w:marLeft w:val="0"/>
          <w:marRight w:val="0"/>
          <w:marTop w:val="0"/>
          <w:marBottom w:val="0"/>
          <w:divBdr>
            <w:top w:val="none" w:sz="0" w:space="0" w:color="auto"/>
            <w:left w:val="none" w:sz="0" w:space="0" w:color="auto"/>
            <w:bottom w:val="none" w:sz="0" w:space="0" w:color="auto"/>
            <w:right w:val="none" w:sz="0" w:space="0" w:color="auto"/>
          </w:divBdr>
        </w:div>
        <w:div w:id="1988045968">
          <w:marLeft w:val="0"/>
          <w:marRight w:val="0"/>
          <w:marTop w:val="0"/>
          <w:marBottom w:val="0"/>
          <w:divBdr>
            <w:top w:val="none" w:sz="0" w:space="0" w:color="auto"/>
            <w:left w:val="none" w:sz="0" w:space="0" w:color="auto"/>
            <w:bottom w:val="none" w:sz="0" w:space="0" w:color="auto"/>
            <w:right w:val="none" w:sz="0" w:space="0" w:color="auto"/>
          </w:divBdr>
        </w:div>
        <w:div w:id="539169619">
          <w:marLeft w:val="0"/>
          <w:marRight w:val="0"/>
          <w:marTop w:val="0"/>
          <w:marBottom w:val="0"/>
          <w:divBdr>
            <w:top w:val="none" w:sz="0" w:space="0" w:color="auto"/>
            <w:left w:val="none" w:sz="0" w:space="0" w:color="auto"/>
            <w:bottom w:val="none" w:sz="0" w:space="0" w:color="auto"/>
            <w:right w:val="none" w:sz="0" w:space="0" w:color="auto"/>
          </w:divBdr>
        </w:div>
        <w:div w:id="1577131876">
          <w:marLeft w:val="0"/>
          <w:marRight w:val="0"/>
          <w:marTop w:val="0"/>
          <w:marBottom w:val="0"/>
          <w:divBdr>
            <w:top w:val="none" w:sz="0" w:space="0" w:color="auto"/>
            <w:left w:val="none" w:sz="0" w:space="0" w:color="auto"/>
            <w:bottom w:val="none" w:sz="0" w:space="0" w:color="auto"/>
            <w:right w:val="none" w:sz="0" w:space="0" w:color="auto"/>
          </w:divBdr>
        </w:div>
        <w:div w:id="1172794456">
          <w:marLeft w:val="0"/>
          <w:marRight w:val="0"/>
          <w:marTop w:val="0"/>
          <w:marBottom w:val="0"/>
          <w:divBdr>
            <w:top w:val="none" w:sz="0" w:space="0" w:color="auto"/>
            <w:left w:val="none" w:sz="0" w:space="0" w:color="auto"/>
            <w:bottom w:val="none" w:sz="0" w:space="0" w:color="auto"/>
            <w:right w:val="none" w:sz="0" w:space="0" w:color="auto"/>
          </w:divBdr>
        </w:div>
        <w:div w:id="589899129">
          <w:marLeft w:val="0"/>
          <w:marRight w:val="0"/>
          <w:marTop w:val="0"/>
          <w:marBottom w:val="0"/>
          <w:divBdr>
            <w:top w:val="none" w:sz="0" w:space="0" w:color="auto"/>
            <w:left w:val="none" w:sz="0" w:space="0" w:color="auto"/>
            <w:bottom w:val="none" w:sz="0" w:space="0" w:color="auto"/>
            <w:right w:val="none" w:sz="0" w:space="0" w:color="auto"/>
          </w:divBdr>
        </w:div>
        <w:div w:id="900291847">
          <w:marLeft w:val="0"/>
          <w:marRight w:val="0"/>
          <w:marTop w:val="0"/>
          <w:marBottom w:val="0"/>
          <w:divBdr>
            <w:top w:val="none" w:sz="0" w:space="0" w:color="auto"/>
            <w:left w:val="none" w:sz="0" w:space="0" w:color="auto"/>
            <w:bottom w:val="none" w:sz="0" w:space="0" w:color="auto"/>
            <w:right w:val="none" w:sz="0" w:space="0" w:color="auto"/>
          </w:divBdr>
        </w:div>
        <w:div w:id="2025551524">
          <w:marLeft w:val="0"/>
          <w:marRight w:val="0"/>
          <w:marTop w:val="0"/>
          <w:marBottom w:val="0"/>
          <w:divBdr>
            <w:top w:val="none" w:sz="0" w:space="0" w:color="auto"/>
            <w:left w:val="none" w:sz="0" w:space="0" w:color="auto"/>
            <w:bottom w:val="none" w:sz="0" w:space="0" w:color="auto"/>
            <w:right w:val="none" w:sz="0" w:space="0" w:color="auto"/>
          </w:divBdr>
        </w:div>
        <w:div w:id="350648422">
          <w:marLeft w:val="0"/>
          <w:marRight w:val="0"/>
          <w:marTop w:val="0"/>
          <w:marBottom w:val="0"/>
          <w:divBdr>
            <w:top w:val="none" w:sz="0" w:space="0" w:color="auto"/>
            <w:left w:val="none" w:sz="0" w:space="0" w:color="auto"/>
            <w:bottom w:val="none" w:sz="0" w:space="0" w:color="auto"/>
            <w:right w:val="none" w:sz="0" w:space="0" w:color="auto"/>
          </w:divBdr>
        </w:div>
        <w:div w:id="198907035">
          <w:marLeft w:val="0"/>
          <w:marRight w:val="0"/>
          <w:marTop w:val="0"/>
          <w:marBottom w:val="0"/>
          <w:divBdr>
            <w:top w:val="none" w:sz="0" w:space="0" w:color="auto"/>
            <w:left w:val="none" w:sz="0" w:space="0" w:color="auto"/>
            <w:bottom w:val="none" w:sz="0" w:space="0" w:color="auto"/>
            <w:right w:val="none" w:sz="0" w:space="0" w:color="auto"/>
          </w:divBdr>
        </w:div>
        <w:div w:id="380597663">
          <w:marLeft w:val="0"/>
          <w:marRight w:val="0"/>
          <w:marTop w:val="0"/>
          <w:marBottom w:val="0"/>
          <w:divBdr>
            <w:top w:val="none" w:sz="0" w:space="0" w:color="auto"/>
            <w:left w:val="none" w:sz="0" w:space="0" w:color="auto"/>
            <w:bottom w:val="none" w:sz="0" w:space="0" w:color="auto"/>
            <w:right w:val="none" w:sz="0" w:space="0" w:color="auto"/>
          </w:divBdr>
        </w:div>
        <w:div w:id="30963581">
          <w:marLeft w:val="0"/>
          <w:marRight w:val="0"/>
          <w:marTop w:val="0"/>
          <w:marBottom w:val="0"/>
          <w:divBdr>
            <w:top w:val="none" w:sz="0" w:space="0" w:color="auto"/>
            <w:left w:val="none" w:sz="0" w:space="0" w:color="auto"/>
            <w:bottom w:val="none" w:sz="0" w:space="0" w:color="auto"/>
            <w:right w:val="none" w:sz="0" w:space="0" w:color="auto"/>
          </w:divBdr>
        </w:div>
        <w:div w:id="814297615">
          <w:marLeft w:val="0"/>
          <w:marRight w:val="0"/>
          <w:marTop w:val="0"/>
          <w:marBottom w:val="0"/>
          <w:divBdr>
            <w:top w:val="none" w:sz="0" w:space="0" w:color="auto"/>
            <w:left w:val="none" w:sz="0" w:space="0" w:color="auto"/>
            <w:bottom w:val="none" w:sz="0" w:space="0" w:color="auto"/>
            <w:right w:val="none" w:sz="0" w:space="0" w:color="auto"/>
          </w:divBdr>
        </w:div>
        <w:div w:id="1984700041">
          <w:marLeft w:val="0"/>
          <w:marRight w:val="0"/>
          <w:marTop w:val="0"/>
          <w:marBottom w:val="0"/>
          <w:divBdr>
            <w:top w:val="none" w:sz="0" w:space="0" w:color="auto"/>
            <w:left w:val="none" w:sz="0" w:space="0" w:color="auto"/>
            <w:bottom w:val="none" w:sz="0" w:space="0" w:color="auto"/>
            <w:right w:val="none" w:sz="0" w:space="0" w:color="auto"/>
          </w:divBdr>
        </w:div>
        <w:div w:id="1808282942">
          <w:marLeft w:val="0"/>
          <w:marRight w:val="0"/>
          <w:marTop w:val="0"/>
          <w:marBottom w:val="0"/>
          <w:divBdr>
            <w:top w:val="none" w:sz="0" w:space="0" w:color="auto"/>
            <w:left w:val="none" w:sz="0" w:space="0" w:color="auto"/>
            <w:bottom w:val="none" w:sz="0" w:space="0" w:color="auto"/>
            <w:right w:val="none" w:sz="0" w:space="0" w:color="auto"/>
          </w:divBdr>
        </w:div>
      </w:divsChild>
    </w:div>
    <w:div w:id="10881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2.safelinks.protection.outlook.com/?url=http%3A%2F%2Feticapr.blob.core.windows.net%2Ffiles%2FCDPEPlus%2FCal_AdmtoOnline%2FDoc%2FCDPE%2B_Matricula_AdmtoOnline.pdf&amp;data=04%7C01%7Clymari.orellana%40upr.edu%7C8199fa1cd0674f32829208d8e22d8cb6%7C0dfa5dc0036f461599e494af822f2b84%7C0%7C0%7C637508032566480082%7CUnknown%7CTWFpbGZsb3d8eyJWIjoiMC4wLjAwMDAiLCJQIjoiV2luMzIiLCJBTiI6Ik1haWwiLCJXVCI6Mn0%3D%7C1000&amp;sdata=tX7Om0GpZnfb5w8Dl4TOMv6nZqzTS%2Bh%2B1RPwRc%2FoqKc%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s%3A%2F%2Freif.oeg.gobierno.pr%2FCDPEPlus%2FAccount%2FRegister&amp;data=04%7C01%7Clymari.orellana%40upr.edu%7C8199fa1cd0674f32829208d8e22d8cb6%7C0dfa5dc0036f461599e494af822f2b84%7C0%7C0%7C637508032566480082%7CUnknown%7CTWFpbGZsb3d8eyJWIjoiMC4wLjAwMDAiLCJQIjoiV2luMzIiLCJBTiI6Ik1haWwiLCJXVCI6Mn0%3D%7C1000&amp;sdata=Grsr3NbBa%2FbOD8eZ%2FjAf7EO6syXL3PbKcykfAM6EF40%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reif.oeg.gobierno.pr%2FCDPEPlus%2FAccount%2FForgot&amp;data=04%7C01%7Clymari.orellana%40upr.edu%7C8199fa1cd0674f32829208d8e22d8cb6%7C0dfa5dc0036f461599e494af822f2b84%7C0%7C0%7C637508032566470088%7CUnknown%7CTWFpbGZsb3d8eyJWIjoiMC4wLjAwMDAiLCJQIjoiV2luMzIiLCJBTiI6Ik1haWwiLCJXVCI6Mn0%3D%7C1000&amp;sdata=ZuVTbp4caAibr6R9JQO6E9kAlohXFOkMmHrsDU%2FzTWM%3D&amp;reserved=0" TargetMode="External"/><Relationship Id="rId5" Type="http://schemas.openxmlformats.org/officeDocument/2006/relationships/webSettings" Target="webSettings.xml"/><Relationship Id="rId15" Type="http://schemas.openxmlformats.org/officeDocument/2006/relationships/hyperlink" Target="mailto:registro@oeg.pr.gov" TargetMode="External"/><Relationship Id="rId10" Type="http://schemas.openxmlformats.org/officeDocument/2006/relationships/hyperlink" Target="http://eticapr.blob.core.windows.net/files/CDPEPlus/Cal_AdmtoOnline/Cal_AdmtosOnline-Junio_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nam02.safelinks.protection.outlook.com/?url=http%3A%2F%2Feticapr.blob.core.windows.net%2Ffiles%2FCDPEPlus%2FCal_AdmtoOnline%2FDoc%2FCDPE%2B_PAcceso_AdmtoOnline.pdf&amp;data=04%7C01%7Clymari.orellana%40upr.edu%7C8199fa1cd0674f32829208d8e22d8cb6%7C0dfa5dc0036f461599e494af822f2b84%7C0%7C0%7C637508032566490079%7CUnknown%7CTWFpbGZsb3d8eyJWIjoiMC4wLjAwMDAiLCJQIjoiV2luMzIiLCJBTiI6Ik1haWwiLCJXVCI6Mn0%3D%7C1000&amp;sdata=HH5eE7RlEgZT6DHZRGMV4nVp1v5D8yy1noLZMFI4Dw8%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errano\Desktop\Decanato%20de%20Administracion%20Plantilla%20Papel%20Timbrad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6918-8E61-4673-9CFC-0F313FE8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Decanato de Administracion Plantilla Papel Timbrado</Template>
  <TotalTime>9</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Universidad de Puerto Rico</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Zoraida I. Serrano</dc:creator>
  <cp:lastModifiedBy>ZORAIDA I SERRANO BRUNO</cp:lastModifiedBy>
  <cp:revision>3</cp:revision>
  <cp:lastPrinted>2017-07-19T18:28:00Z</cp:lastPrinted>
  <dcterms:created xsi:type="dcterms:W3CDTF">2021-05-25T17:12:00Z</dcterms:created>
  <dcterms:modified xsi:type="dcterms:W3CDTF">2021-06-03T13:30:00Z</dcterms:modified>
</cp:coreProperties>
</file>